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4B2A" w14:textId="77777777" w:rsidR="00C3650D" w:rsidRPr="00BE357E" w:rsidRDefault="00C3650D">
      <w:pPr>
        <w:spacing w:after="0" w:line="264" w:lineRule="auto"/>
        <w:jc w:val="both"/>
        <w:rPr>
          <w:rFonts w:ascii="Arial" w:hAnsi="Arial" w:cs="Arial"/>
          <w:b/>
          <w:color w:val="000000" w:themeColor="text1"/>
          <w:sz w:val="24"/>
          <w:szCs w:val="24"/>
        </w:rPr>
      </w:pPr>
    </w:p>
    <w:p w14:paraId="0E656021" w14:textId="77777777" w:rsidR="00C3650D" w:rsidRPr="00BE357E" w:rsidRDefault="00C3650D">
      <w:pPr>
        <w:spacing w:after="0" w:line="264" w:lineRule="auto"/>
        <w:jc w:val="both"/>
        <w:rPr>
          <w:rFonts w:ascii="Arial" w:hAnsi="Arial" w:cs="Arial"/>
          <w:b/>
          <w:color w:val="000000" w:themeColor="text1"/>
          <w:sz w:val="24"/>
          <w:szCs w:val="24"/>
        </w:rPr>
      </w:pPr>
    </w:p>
    <w:p w14:paraId="62258B9B" w14:textId="77777777" w:rsidR="00C3650D" w:rsidRPr="00BE357E" w:rsidRDefault="000F172A">
      <w:pPr>
        <w:spacing w:after="0" w:line="264" w:lineRule="auto"/>
        <w:jc w:val="both"/>
        <w:rPr>
          <w:rFonts w:ascii="Arial" w:hAnsi="Arial" w:cs="Arial"/>
          <w:b/>
          <w:color w:val="000000" w:themeColor="text1"/>
          <w:sz w:val="24"/>
          <w:szCs w:val="24"/>
        </w:rPr>
      </w:pPr>
      <w:r w:rsidRPr="00BE357E">
        <w:rPr>
          <w:rFonts w:ascii="Arial" w:hAnsi="Arial" w:cs="Arial"/>
          <w:b/>
          <w:noProof/>
          <w:color w:val="000000" w:themeColor="text1"/>
          <w:sz w:val="24"/>
          <w:szCs w:val="24"/>
        </w:rPr>
        <mc:AlternateContent>
          <mc:Choice Requires="wps">
            <w:drawing>
              <wp:anchor distT="45720" distB="45720" distL="114300" distR="114300" simplePos="0" relativeHeight="251671552" behindDoc="0" locked="0" layoutInCell="1" allowOverlap="1" wp14:anchorId="0139F2A0" wp14:editId="271D9E0C">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ln>
                      </wps:spPr>
                      <wps:txbx>
                        <w:txbxContent>
                          <w:p w14:paraId="7E0D218F" w14:textId="44466016" w:rsidR="00C3650D" w:rsidRDefault="000F172A">
                            <w:pPr>
                              <w:rPr>
                                <w:rFonts w:ascii="Arial" w:hAnsi="Arial" w:cs="Arial"/>
                                <w:b/>
                                <w:bCs/>
                                <w:color w:val="404040" w:themeColor="text1" w:themeTint="BF"/>
                                <w:sz w:val="26"/>
                                <w:szCs w:val="26"/>
                              </w:rPr>
                            </w:pPr>
                            <w:r>
                              <w:rPr>
                                <w:rFonts w:ascii="Arial" w:hAnsi="Arial" w:cs="Arial"/>
                                <w:b/>
                                <w:bCs/>
                                <w:color w:val="404040" w:themeColor="text1" w:themeTint="BF"/>
                                <w:sz w:val="26"/>
                                <w:szCs w:val="26"/>
                              </w:rPr>
                              <w:t xml:space="preserve">LEGAL UPDATE (December </w:t>
                            </w:r>
                            <w:r w:rsidR="00761167">
                              <w:rPr>
                                <w:rFonts w:ascii="Arial" w:hAnsi="Arial" w:cs="Arial"/>
                                <w:b/>
                                <w:bCs/>
                                <w:color w:val="404040" w:themeColor="text1" w:themeTint="BF"/>
                                <w:sz w:val="26"/>
                                <w:szCs w:val="26"/>
                              </w:rPr>
                              <w:t>20</w:t>
                            </w:r>
                            <w:r>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 2021)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139F2A0"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" filled="f" stroked="f">
                <v:textbox style="mso-fit-shape-to-text:t">
                  <w:txbxContent>
                    <w:p w14:paraId="7E0D218F" w14:textId="44466016" w:rsidR="00C3650D" w:rsidRDefault="000F172A">
                      <w:pPr>
                        <w:rPr>
                          <w:rFonts w:ascii="Arial" w:hAnsi="Arial" w:cs="Arial"/>
                          <w:b/>
                          <w:bCs/>
                          <w:color w:val="404040" w:themeColor="text1" w:themeTint="BF"/>
                          <w:sz w:val="26"/>
                          <w:szCs w:val="26"/>
                        </w:rPr>
                      </w:pPr>
                      <w:r>
                        <w:rPr>
                          <w:rFonts w:ascii="Arial" w:hAnsi="Arial" w:cs="Arial"/>
                          <w:b/>
                          <w:bCs/>
                          <w:color w:val="404040" w:themeColor="text1" w:themeTint="BF"/>
                          <w:sz w:val="26"/>
                          <w:szCs w:val="26"/>
                        </w:rPr>
                        <w:t xml:space="preserve">LEGAL UPDATE (December </w:t>
                      </w:r>
                      <w:r w:rsidR="00761167">
                        <w:rPr>
                          <w:rFonts w:ascii="Arial" w:hAnsi="Arial" w:cs="Arial"/>
                          <w:b/>
                          <w:bCs/>
                          <w:color w:val="404040" w:themeColor="text1" w:themeTint="BF"/>
                          <w:sz w:val="26"/>
                          <w:szCs w:val="26"/>
                        </w:rPr>
                        <w:t>20</w:t>
                      </w:r>
                      <w:r>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 2021)</w:t>
                      </w:r>
                    </w:p>
                  </w:txbxContent>
                </v:textbox>
                <w10:wrap type="square" anchorx="page"/>
              </v:shape>
            </w:pict>
          </mc:Fallback>
        </mc:AlternateContent>
      </w:r>
    </w:p>
    <w:p w14:paraId="5569AD4C" w14:textId="77777777" w:rsidR="00C3650D" w:rsidRPr="00BE357E" w:rsidRDefault="000F172A">
      <w:pPr>
        <w:spacing w:after="0" w:line="264" w:lineRule="auto"/>
        <w:jc w:val="both"/>
        <w:rPr>
          <w:rFonts w:ascii="Arial" w:hAnsi="Arial" w:cs="Arial"/>
          <w:b/>
          <w:color w:val="000000" w:themeColor="text1"/>
          <w:sz w:val="24"/>
          <w:szCs w:val="24"/>
        </w:rPr>
      </w:pPr>
      <w:r w:rsidRPr="00BE357E">
        <w:rPr>
          <w:rFonts w:ascii="Arial" w:hAnsi="Arial" w:cs="Arial"/>
          <w:b/>
          <w:noProof/>
          <w:color w:val="000000" w:themeColor="text1"/>
          <w:sz w:val="24"/>
          <w:szCs w:val="24"/>
        </w:rPr>
        <mc:AlternateContent>
          <mc:Choice Requires="wps">
            <w:drawing>
              <wp:anchor distT="45720" distB="45720" distL="114300" distR="114300" simplePos="0" relativeHeight="251670528" behindDoc="0" locked="0" layoutInCell="1" allowOverlap="1" wp14:anchorId="3644F57F" wp14:editId="3FD36528">
                <wp:simplePos x="0" y="0"/>
                <wp:positionH relativeFrom="margin">
                  <wp:posOffset>-466725</wp:posOffset>
                </wp:positionH>
                <wp:positionV relativeFrom="paragraph">
                  <wp:posOffset>278765</wp:posOffset>
                </wp:positionV>
                <wp:extent cx="6616700" cy="134302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43025"/>
                        </a:xfrm>
                        <a:prstGeom prst="rect">
                          <a:avLst/>
                        </a:prstGeom>
                        <a:solidFill>
                          <a:schemeClr val="bg1">
                            <a:lumMod val="85000"/>
                          </a:schemeClr>
                        </a:solidFill>
                        <a:ln w="9525">
                          <a:noFill/>
                          <a:miter lim="800000"/>
                        </a:ln>
                      </wps:spPr>
                      <wps:txbx>
                        <w:txbxContent>
                          <w:p w14:paraId="55CE52FF" w14:textId="77777777" w:rsidR="00BE357E" w:rsidRDefault="00BE357E">
                            <w:pPr>
                              <w:spacing w:after="0" w:line="264" w:lineRule="auto"/>
                              <w:rPr>
                                <w:rFonts w:ascii="Arial" w:hAnsi="Arial" w:cs="Arial"/>
                                <w:sz w:val="20"/>
                                <w:szCs w:val="20"/>
                              </w:rPr>
                            </w:pPr>
                          </w:p>
                          <w:p w14:paraId="5AA033FB" w14:textId="3E942EA5" w:rsidR="00C3650D" w:rsidRPr="00BE357E" w:rsidRDefault="000F172A">
                            <w:pPr>
                              <w:spacing w:after="0" w:line="264" w:lineRule="auto"/>
                              <w:rPr>
                                <w:rFonts w:ascii="Arial" w:hAnsi="Arial" w:cs="Arial"/>
                                <w:sz w:val="20"/>
                                <w:szCs w:val="20"/>
                              </w:rPr>
                            </w:pPr>
                            <w:r w:rsidRPr="00BE357E">
                              <w:rPr>
                                <w:rFonts w:ascii="Arial" w:hAnsi="Arial" w:cs="Arial"/>
                                <w:sz w:val="20"/>
                                <w:szCs w:val="20"/>
                              </w:rPr>
                              <w:t xml:space="preserve">In this issue, we would like to bring to your attention to the following: </w:t>
                            </w:r>
                          </w:p>
                          <w:p w14:paraId="7741FDE8" w14:textId="77777777" w:rsidR="00C3650D" w:rsidRPr="00BE357E" w:rsidRDefault="00C3650D">
                            <w:pPr>
                              <w:pStyle w:val="ListParagraph"/>
                              <w:rPr>
                                <w:rFonts w:ascii="Arial" w:hAnsi="Arial" w:cs="Arial"/>
                                <w:i/>
                                <w:iCs/>
                                <w:sz w:val="20"/>
                                <w:szCs w:val="20"/>
                              </w:rPr>
                            </w:pPr>
                          </w:p>
                          <w:p w14:paraId="39B69894" w14:textId="0625287E" w:rsidR="00C3650D" w:rsidRPr="00BE357E" w:rsidRDefault="000F172A">
                            <w:pPr>
                              <w:numPr>
                                <w:ilvl w:val="0"/>
                                <w:numId w:val="1"/>
                              </w:numPr>
                              <w:spacing w:after="0" w:line="264" w:lineRule="auto"/>
                              <w:ind w:hanging="200"/>
                              <w:jc w:val="both"/>
                              <w:rPr>
                                <w:rFonts w:ascii="Arial" w:hAnsi="Arial" w:cs="Arial"/>
                                <w:sz w:val="20"/>
                                <w:szCs w:val="20"/>
                              </w:rPr>
                            </w:pPr>
                            <w:bookmarkStart w:id="0" w:name="_Hlk77876690"/>
                            <w:bookmarkStart w:id="1" w:name="_Hlk78883039"/>
                            <w:r w:rsidRPr="00BE357E">
                              <w:rPr>
                                <w:rFonts w:ascii="Arial" w:hAnsi="Arial" w:cs="Arial"/>
                                <w:iCs/>
                                <w:sz w:val="20"/>
                                <w:szCs w:val="20"/>
                              </w:rPr>
                              <w:t xml:space="preserve">Regulations on </w:t>
                            </w:r>
                            <w:r w:rsidRPr="00BE357E">
                              <w:rPr>
                                <w:rFonts w:ascii="Arial" w:hAnsi="Arial"/>
                                <w:iCs/>
                                <w:sz w:val="20"/>
                                <w:szCs w:val="20"/>
                              </w:rPr>
                              <w:t>activities of sending Vietnamese employees to work abroad under contracts</w:t>
                            </w:r>
                            <w:r w:rsidR="00761167" w:rsidRPr="00BE357E">
                              <w:rPr>
                                <w:rFonts w:ascii="Arial" w:hAnsi="Arial"/>
                                <w:iCs/>
                                <w:sz w:val="20"/>
                                <w:szCs w:val="20"/>
                              </w:rPr>
                              <w:t>.</w:t>
                            </w:r>
                          </w:p>
                          <w:p w14:paraId="311DE7BD" w14:textId="77777777" w:rsidR="00C3650D" w:rsidRPr="00BE357E" w:rsidRDefault="00C3650D">
                            <w:pPr>
                              <w:pStyle w:val="ListParagraph"/>
                              <w:spacing w:after="0"/>
                              <w:ind w:left="0"/>
                              <w:jc w:val="both"/>
                              <w:rPr>
                                <w:rFonts w:ascii="Arial" w:hAnsi="Arial" w:cs="Arial"/>
                                <w:i/>
                                <w:sz w:val="20"/>
                                <w:szCs w:val="20"/>
                              </w:rPr>
                            </w:pPr>
                          </w:p>
                          <w:p w14:paraId="63501673" w14:textId="4925FB6B" w:rsidR="00C3650D" w:rsidRPr="00BE357E" w:rsidRDefault="000F172A">
                            <w:pPr>
                              <w:numPr>
                                <w:ilvl w:val="0"/>
                                <w:numId w:val="1"/>
                              </w:numPr>
                              <w:spacing w:after="0" w:line="264" w:lineRule="auto"/>
                              <w:ind w:hanging="200"/>
                              <w:jc w:val="both"/>
                              <w:rPr>
                                <w:rFonts w:ascii="Arial" w:hAnsi="Arial" w:cs="Arial"/>
                                <w:iCs/>
                                <w:sz w:val="20"/>
                                <w:szCs w:val="20"/>
                                <w:lang w:val="vi-VN"/>
                              </w:rPr>
                            </w:pPr>
                            <w:r w:rsidRPr="00BE357E">
                              <w:rPr>
                                <w:rFonts w:ascii="Arial" w:hAnsi="Arial" w:cs="Arial"/>
                                <w:sz w:val="20"/>
                                <w:szCs w:val="20"/>
                              </w:rPr>
                              <w:t xml:space="preserve">Regulations on </w:t>
                            </w:r>
                            <w:r w:rsidRPr="00BE357E">
                              <w:rPr>
                                <w:rFonts w:ascii="Arial" w:hAnsi="Arial"/>
                                <w:sz w:val="20"/>
                                <w:szCs w:val="20"/>
                              </w:rPr>
                              <w:t>stating the origin of goods on goods labels in Decree 111/2021/ND-CP</w:t>
                            </w:r>
                            <w:bookmarkEnd w:id="0"/>
                            <w:bookmarkEnd w:id="1"/>
                            <w:r w:rsidR="00761167" w:rsidRPr="00BE357E">
                              <w:rPr>
                                <w:rFonts w:ascii="Arial" w:hAnsi="Arial"/>
                                <w:sz w:val="20"/>
                                <w:szCs w:val="20"/>
                              </w:rPr>
                              <w:t>.</w:t>
                            </w:r>
                          </w:p>
                          <w:p w14:paraId="71B6B5E7" w14:textId="77777777" w:rsidR="00C3650D" w:rsidRPr="00BE357E" w:rsidRDefault="00C3650D">
                            <w:pPr>
                              <w:pStyle w:val="ListParagraph"/>
                              <w:rPr>
                                <w:rFonts w:ascii="Arial" w:hAnsi="Arial" w:cs="Arial"/>
                                <w:i/>
                                <w:iCs/>
                                <w:sz w:val="20"/>
                                <w:szCs w:val="20"/>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644F57F" id="_x0000_s1027" type="#_x0000_t202" style="position:absolute;left:0;text-align:left;margin-left:-36.75pt;margin-top:21.95pt;width:521pt;height:105.75pt;z-index:25167052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" fillcolor="#d8d8d8 [2732]" stroked="f">
                <v:textbox>
                  <w:txbxContent>
                    <w:p w14:paraId="55CE52FF" w14:textId="77777777" w:rsidR="00BE357E" w:rsidRDefault="00BE357E">
                      <w:pPr>
                        <w:spacing w:after="0" w:line="264" w:lineRule="auto"/>
                        <w:rPr>
                          <w:rFonts w:ascii="Arial" w:hAnsi="Arial" w:cs="Arial"/>
                          <w:sz w:val="20"/>
                          <w:szCs w:val="20"/>
                        </w:rPr>
                      </w:pPr>
                    </w:p>
                    <w:p w14:paraId="5AA033FB" w14:textId="3E942EA5" w:rsidR="00C3650D" w:rsidRPr="00BE357E" w:rsidRDefault="000F172A">
                      <w:pPr>
                        <w:spacing w:after="0" w:line="264" w:lineRule="auto"/>
                        <w:rPr>
                          <w:rFonts w:ascii="Arial" w:hAnsi="Arial" w:cs="Arial"/>
                          <w:sz w:val="20"/>
                          <w:szCs w:val="20"/>
                        </w:rPr>
                      </w:pPr>
                      <w:r w:rsidRPr="00BE357E">
                        <w:rPr>
                          <w:rFonts w:ascii="Arial" w:hAnsi="Arial" w:cs="Arial"/>
                          <w:sz w:val="20"/>
                          <w:szCs w:val="20"/>
                        </w:rPr>
                        <w:t xml:space="preserve">In this issue, we would like to bring to your attention to the following: </w:t>
                      </w:r>
                    </w:p>
                    <w:p w14:paraId="7741FDE8" w14:textId="77777777" w:rsidR="00C3650D" w:rsidRPr="00BE357E" w:rsidRDefault="00C3650D">
                      <w:pPr>
                        <w:pStyle w:val="ListParagraph"/>
                        <w:rPr>
                          <w:rFonts w:ascii="Arial" w:hAnsi="Arial" w:cs="Arial"/>
                          <w:i/>
                          <w:iCs/>
                          <w:sz w:val="20"/>
                          <w:szCs w:val="20"/>
                        </w:rPr>
                      </w:pPr>
                    </w:p>
                    <w:p w14:paraId="39B69894" w14:textId="0625287E" w:rsidR="00C3650D" w:rsidRPr="00BE357E" w:rsidRDefault="000F172A">
                      <w:pPr>
                        <w:numPr>
                          <w:ilvl w:val="0"/>
                          <w:numId w:val="1"/>
                        </w:numPr>
                        <w:spacing w:after="0" w:line="264" w:lineRule="auto"/>
                        <w:ind w:hanging="200"/>
                        <w:jc w:val="both"/>
                        <w:rPr>
                          <w:rFonts w:ascii="Arial" w:hAnsi="Arial" w:cs="Arial"/>
                          <w:sz w:val="20"/>
                          <w:szCs w:val="20"/>
                        </w:rPr>
                      </w:pPr>
                      <w:bookmarkStart w:id="2" w:name="_Hlk77876690"/>
                      <w:bookmarkStart w:id="3" w:name="_Hlk78883039"/>
                      <w:r w:rsidRPr="00BE357E">
                        <w:rPr>
                          <w:rFonts w:ascii="Arial" w:hAnsi="Arial" w:cs="Arial"/>
                          <w:iCs/>
                          <w:sz w:val="20"/>
                          <w:szCs w:val="20"/>
                        </w:rPr>
                        <w:t xml:space="preserve">Regulations on </w:t>
                      </w:r>
                      <w:r w:rsidRPr="00BE357E">
                        <w:rPr>
                          <w:rFonts w:ascii="Arial" w:hAnsi="Arial"/>
                          <w:iCs/>
                          <w:sz w:val="20"/>
                          <w:szCs w:val="20"/>
                        </w:rPr>
                        <w:t>activities of sending Vietnamese employees to work abroad under contracts</w:t>
                      </w:r>
                      <w:r w:rsidR="00761167" w:rsidRPr="00BE357E">
                        <w:rPr>
                          <w:rFonts w:ascii="Arial" w:hAnsi="Arial"/>
                          <w:iCs/>
                          <w:sz w:val="20"/>
                          <w:szCs w:val="20"/>
                        </w:rPr>
                        <w:t>.</w:t>
                      </w:r>
                    </w:p>
                    <w:p w14:paraId="311DE7BD" w14:textId="77777777" w:rsidR="00C3650D" w:rsidRPr="00BE357E" w:rsidRDefault="00C3650D">
                      <w:pPr>
                        <w:pStyle w:val="ListParagraph"/>
                        <w:spacing w:after="0"/>
                        <w:ind w:left="0"/>
                        <w:jc w:val="both"/>
                        <w:rPr>
                          <w:rFonts w:ascii="Arial" w:hAnsi="Arial" w:cs="Arial"/>
                          <w:i/>
                          <w:sz w:val="20"/>
                          <w:szCs w:val="20"/>
                        </w:rPr>
                      </w:pPr>
                    </w:p>
                    <w:p w14:paraId="63501673" w14:textId="4925FB6B" w:rsidR="00C3650D" w:rsidRPr="00BE357E" w:rsidRDefault="000F172A">
                      <w:pPr>
                        <w:numPr>
                          <w:ilvl w:val="0"/>
                          <w:numId w:val="1"/>
                        </w:numPr>
                        <w:spacing w:after="0" w:line="264" w:lineRule="auto"/>
                        <w:ind w:hanging="200"/>
                        <w:jc w:val="both"/>
                        <w:rPr>
                          <w:rFonts w:ascii="Arial" w:hAnsi="Arial" w:cs="Arial"/>
                          <w:iCs/>
                          <w:sz w:val="20"/>
                          <w:szCs w:val="20"/>
                          <w:lang w:val="vi-VN"/>
                        </w:rPr>
                      </w:pPr>
                      <w:r w:rsidRPr="00BE357E">
                        <w:rPr>
                          <w:rFonts w:ascii="Arial" w:hAnsi="Arial" w:cs="Arial"/>
                          <w:sz w:val="20"/>
                          <w:szCs w:val="20"/>
                        </w:rPr>
                        <w:t xml:space="preserve">Regulations on </w:t>
                      </w:r>
                      <w:r w:rsidRPr="00BE357E">
                        <w:rPr>
                          <w:rFonts w:ascii="Arial" w:hAnsi="Arial"/>
                          <w:sz w:val="20"/>
                          <w:szCs w:val="20"/>
                        </w:rPr>
                        <w:t>stating the origin of goods on goods labels in Decree 111/2021/ND-CP</w:t>
                      </w:r>
                      <w:bookmarkEnd w:id="2"/>
                      <w:bookmarkEnd w:id="3"/>
                      <w:r w:rsidR="00761167" w:rsidRPr="00BE357E">
                        <w:rPr>
                          <w:rFonts w:ascii="Arial" w:hAnsi="Arial"/>
                          <w:sz w:val="20"/>
                          <w:szCs w:val="20"/>
                        </w:rPr>
                        <w:t>.</w:t>
                      </w:r>
                    </w:p>
                    <w:p w14:paraId="71B6B5E7" w14:textId="77777777" w:rsidR="00C3650D" w:rsidRPr="00BE357E" w:rsidRDefault="00C3650D">
                      <w:pPr>
                        <w:pStyle w:val="ListParagraph"/>
                        <w:rPr>
                          <w:rFonts w:ascii="Arial" w:hAnsi="Arial" w:cs="Arial"/>
                          <w:i/>
                          <w:iCs/>
                          <w:sz w:val="20"/>
                          <w:szCs w:val="20"/>
                        </w:rPr>
                      </w:pPr>
                    </w:p>
                  </w:txbxContent>
                </v:textbox>
                <w10:wrap type="square" anchorx="margin"/>
              </v:shape>
            </w:pict>
          </mc:Fallback>
        </mc:AlternateContent>
      </w:r>
    </w:p>
    <w:p w14:paraId="522A1D57" w14:textId="77777777" w:rsidR="00C3650D" w:rsidRPr="00BE357E" w:rsidRDefault="00C3650D">
      <w:pPr>
        <w:spacing w:after="0" w:line="264" w:lineRule="auto"/>
        <w:jc w:val="both"/>
        <w:rPr>
          <w:rFonts w:ascii="Arial" w:hAnsi="Arial" w:cs="Arial"/>
          <w:b/>
          <w:color w:val="000000" w:themeColor="text1"/>
          <w:sz w:val="24"/>
          <w:szCs w:val="24"/>
        </w:rPr>
      </w:pPr>
    </w:p>
    <w:p w14:paraId="34B47F8D" w14:textId="5DD9C031" w:rsidR="00C3650D" w:rsidRPr="00BE357E" w:rsidRDefault="000F172A">
      <w:pPr>
        <w:numPr>
          <w:ilvl w:val="0"/>
          <w:numId w:val="2"/>
        </w:numPr>
        <w:spacing w:after="0" w:line="264" w:lineRule="auto"/>
        <w:ind w:left="709" w:hanging="425"/>
        <w:jc w:val="both"/>
        <w:rPr>
          <w:rFonts w:ascii="Arial" w:hAnsi="Arial" w:cs="Arial"/>
          <w:b/>
          <w:bCs/>
          <w:iCs/>
          <w:color w:val="C00000"/>
          <w:sz w:val="24"/>
          <w:szCs w:val="24"/>
          <w:lang w:val="vi-VN"/>
        </w:rPr>
      </w:pPr>
      <w:bookmarkStart w:id="4" w:name="_Hlk78965494"/>
      <w:bookmarkStart w:id="5" w:name="_Hlk77876703"/>
      <w:r w:rsidRPr="00BE357E">
        <w:rPr>
          <w:rFonts w:ascii="Arial" w:hAnsi="Arial" w:cs="Arial"/>
          <w:b/>
          <w:bCs/>
          <w:iCs/>
          <w:color w:val="C00000"/>
          <w:sz w:val="24"/>
          <w:szCs w:val="24"/>
        </w:rPr>
        <w:t>Regulations on activities of sending Vietnamese employees to work abroad under contracts</w:t>
      </w:r>
    </w:p>
    <w:p w14:paraId="66BF5680" w14:textId="77777777" w:rsidR="00C3650D" w:rsidRPr="00BE357E" w:rsidRDefault="00C3650D">
      <w:pPr>
        <w:tabs>
          <w:tab w:val="left" w:pos="220"/>
        </w:tabs>
        <w:spacing w:after="0" w:line="264" w:lineRule="auto"/>
        <w:ind w:left="644" w:firstLineChars="6" w:firstLine="14"/>
        <w:jc w:val="both"/>
        <w:rPr>
          <w:rFonts w:ascii="Arial" w:hAnsi="Arial" w:cs="Arial"/>
          <w:i/>
          <w:sz w:val="24"/>
          <w:szCs w:val="24"/>
          <w:lang w:val="vi-VN"/>
        </w:rPr>
      </w:pPr>
    </w:p>
    <w:bookmarkEnd w:id="4"/>
    <w:p w14:paraId="55664D88" w14:textId="7F54ADC8" w:rsidR="00C3650D" w:rsidRPr="00BE357E" w:rsidRDefault="000F172A">
      <w:pPr>
        <w:pStyle w:val="ListParagraph"/>
        <w:spacing w:after="0" w:line="264" w:lineRule="auto"/>
        <w:ind w:leftChars="300" w:left="660"/>
        <w:jc w:val="both"/>
        <w:rPr>
          <w:rFonts w:ascii="Arial" w:hAnsi="Arial" w:cs="Arial"/>
          <w:iCs/>
          <w:sz w:val="24"/>
          <w:szCs w:val="24"/>
        </w:rPr>
      </w:pPr>
      <w:r w:rsidRPr="00BE357E">
        <w:rPr>
          <w:rFonts w:ascii="Arial" w:hAnsi="Arial" w:cs="Arial"/>
          <w:sz w:val="24"/>
          <w:szCs w:val="24"/>
        </w:rPr>
        <w:t>On December 10</w:t>
      </w:r>
      <w:r w:rsidRPr="00BE357E">
        <w:rPr>
          <w:rFonts w:ascii="Arial" w:hAnsi="Arial" w:cs="Arial"/>
          <w:sz w:val="24"/>
          <w:szCs w:val="24"/>
          <w:vertAlign w:val="superscript"/>
        </w:rPr>
        <w:t>th</w:t>
      </w:r>
      <w:r w:rsidRPr="00BE357E">
        <w:rPr>
          <w:rFonts w:ascii="Arial" w:hAnsi="Arial" w:cs="Arial"/>
          <w:sz w:val="24"/>
          <w:szCs w:val="24"/>
        </w:rPr>
        <w:t xml:space="preserve"> 2021, The Government issued Decree No.12/2021/ND-CP guiding on some articles and measures to implement the Law on Vietnamese </w:t>
      </w:r>
      <w:r w:rsidR="003D7357" w:rsidRPr="00BE357E">
        <w:rPr>
          <w:rFonts w:ascii="Arial" w:hAnsi="Arial" w:cs="Arial"/>
          <w:sz w:val="24"/>
          <w:szCs w:val="24"/>
        </w:rPr>
        <w:t xml:space="preserve">employees </w:t>
      </w:r>
      <w:r w:rsidRPr="00BE357E">
        <w:rPr>
          <w:rFonts w:ascii="Arial" w:hAnsi="Arial" w:cs="Arial"/>
          <w:sz w:val="24"/>
          <w:szCs w:val="24"/>
        </w:rPr>
        <w:t>working abroad under contract</w:t>
      </w:r>
      <w:r w:rsidR="003D7357" w:rsidRPr="00BE357E">
        <w:rPr>
          <w:rFonts w:ascii="Arial" w:hAnsi="Arial" w:cs="Arial"/>
          <w:sz w:val="24"/>
          <w:szCs w:val="24"/>
        </w:rPr>
        <w:t>s</w:t>
      </w:r>
      <w:r w:rsidRPr="00BE357E">
        <w:rPr>
          <w:rFonts w:ascii="Arial" w:hAnsi="Arial" w:cs="Arial"/>
          <w:sz w:val="24"/>
          <w:szCs w:val="24"/>
        </w:rPr>
        <w:t xml:space="preserve"> </w:t>
      </w:r>
      <w:r w:rsidRPr="00BE357E">
        <w:rPr>
          <w:rFonts w:ascii="Arial" w:hAnsi="Arial" w:cs="Arial"/>
          <w:iCs/>
          <w:sz w:val="24"/>
          <w:szCs w:val="24"/>
          <w:lang w:val="vi-VN"/>
        </w:rPr>
        <w:t>(</w:t>
      </w:r>
      <w:proofErr w:type="spellStart"/>
      <w:r w:rsidRPr="00BE357E">
        <w:rPr>
          <w:rFonts w:ascii="Arial" w:hAnsi="Arial" w:cs="Arial"/>
          <w:iCs/>
          <w:sz w:val="24"/>
          <w:szCs w:val="24"/>
          <w:lang w:val="vi-VN"/>
        </w:rPr>
        <w:t>hereinafter</w:t>
      </w:r>
      <w:proofErr w:type="spellEnd"/>
      <w:r w:rsidRPr="00BE357E">
        <w:rPr>
          <w:rFonts w:ascii="Arial" w:hAnsi="Arial" w:cs="Arial"/>
          <w:iCs/>
          <w:sz w:val="24"/>
          <w:szCs w:val="24"/>
          <w:lang w:val="vi-VN"/>
        </w:rPr>
        <w:t xml:space="preserve"> </w:t>
      </w:r>
      <w:proofErr w:type="spellStart"/>
      <w:r w:rsidRPr="00BE357E">
        <w:rPr>
          <w:rFonts w:ascii="Arial" w:hAnsi="Arial" w:cs="Arial"/>
          <w:iCs/>
          <w:sz w:val="24"/>
          <w:szCs w:val="24"/>
          <w:lang w:val="vi-VN"/>
        </w:rPr>
        <w:t>referred</w:t>
      </w:r>
      <w:proofErr w:type="spellEnd"/>
      <w:r w:rsidRPr="00BE357E">
        <w:rPr>
          <w:rFonts w:ascii="Arial" w:hAnsi="Arial" w:cs="Arial"/>
          <w:iCs/>
          <w:sz w:val="24"/>
          <w:szCs w:val="24"/>
          <w:lang w:val="vi-VN"/>
        </w:rPr>
        <w:t xml:space="preserve"> to </w:t>
      </w:r>
      <w:proofErr w:type="spellStart"/>
      <w:r w:rsidRPr="00BE357E">
        <w:rPr>
          <w:rFonts w:ascii="Arial" w:hAnsi="Arial" w:cs="Arial"/>
          <w:iCs/>
          <w:sz w:val="24"/>
          <w:szCs w:val="24"/>
          <w:lang w:val="vi-VN"/>
        </w:rPr>
        <w:t>as</w:t>
      </w:r>
      <w:proofErr w:type="spellEnd"/>
      <w:r w:rsidRPr="00BE357E">
        <w:rPr>
          <w:rFonts w:ascii="Arial" w:hAnsi="Arial" w:cs="Arial"/>
          <w:iCs/>
          <w:sz w:val="24"/>
          <w:szCs w:val="24"/>
        </w:rPr>
        <w:t xml:space="preserve"> “</w:t>
      </w:r>
      <w:r w:rsidRPr="00BE357E">
        <w:rPr>
          <w:rFonts w:ascii="Arial" w:hAnsi="Arial" w:cs="Arial"/>
          <w:b/>
          <w:bCs/>
          <w:i/>
          <w:sz w:val="24"/>
          <w:szCs w:val="24"/>
        </w:rPr>
        <w:t>Decree 112</w:t>
      </w:r>
      <w:r w:rsidRPr="00BE357E">
        <w:rPr>
          <w:rFonts w:ascii="Arial" w:hAnsi="Arial" w:cs="Arial"/>
          <w:iCs/>
          <w:sz w:val="24"/>
          <w:szCs w:val="24"/>
        </w:rPr>
        <w:t>”) with the following notable contents:</w:t>
      </w:r>
    </w:p>
    <w:p w14:paraId="6E9BD142" w14:textId="77777777" w:rsidR="00BE357E" w:rsidRPr="00BE357E" w:rsidRDefault="00BE357E">
      <w:pPr>
        <w:pStyle w:val="ListParagraph"/>
        <w:spacing w:after="0" w:line="264" w:lineRule="auto"/>
        <w:ind w:leftChars="300" w:left="660"/>
        <w:jc w:val="both"/>
        <w:rPr>
          <w:rFonts w:ascii="Arial" w:hAnsi="Arial" w:cs="Arial"/>
          <w:sz w:val="24"/>
          <w:szCs w:val="24"/>
        </w:rPr>
      </w:pPr>
    </w:p>
    <w:p w14:paraId="6D60B7AF" w14:textId="77777777" w:rsidR="00C3650D" w:rsidRPr="00BE357E" w:rsidRDefault="000F172A">
      <w:pPr>
        <w:pStyle w:val="ListParagraph"/>
        <w:numPr>
          <w:ilvl w:val="0"/>
          <w:numId w:val="3"/>
        </w:numPr>
        <w:spacing w:after="0" w:line="264" w:lineRule="auto"/>
        <w:ind w:left="1134" w:hanging="425"/>
        <w:jc w:val="both"/>
        <w:rPr>
          <w:rFonts w:ascii="Arial" w:hAnsi="Arial" w:cs="Arial"/>
          <w:b/>
          <w:bCs/>
          <w:sz w:val="24"/>
          <w:szCs w:val="24"/>
        </w:rPr>
      </w:pPr>
      <w:r w:rsidRPr="00BE357E">
        <w:rPr>
          <w:rFonts w:ascii="Arial" w:hAnsi="Arial" w:cs="Arial"/>
          <w:b/>
          <w:bCs/>
          <w:sz w:val="24"/>
          <w:szCs w:val="24"/>
        </w:rPr>
        <w:t>The level of margin deposit for enterprises providing services to send employees to work abroad</w:t>
      </w:r>
    </w:p>
    <w:p w14:paraId="19D18027" w14:textId="77777777" w:rsidR="00C3650D" w:rsidRPr="00BE357E" w:rsidRDefault="00C3650D">
      <w:pPr>
        <w:pStyle w:val="ListParagraph"/>
        <w:spacing w:after="0" w:line="264" w:lineRule="auto"/>
        <w:ind w:leftChars="499" w:left="1098"/>
        <w:jc w:val="both"/>
        <w:rPr>
          <w:rFonts w:ascii="Arial" w:hAnsi="Arial" w:cs="Arial"/>
          <w:sz w:val="24"/>
          <w:szCs w:val="24"/>
        </w:rPr>
      </w:pPr>
    </w:p>
    <w:p w14:paraId="152E0E92" w14:textId="7B55BC2B" w:rsidR="00C3650D" w:rsidRPr="00BE357E" w:rsidRDefault="000F172A">
      <w:pPr>
        <w:pStyle w:val="ListParagraph"/>
        <w:spacing w:after="0" w:line="264" w:lineRule="auto"/>
        <w:ind w:leftChars="499" w:left="1098"/>
        <w:jc w:val="both"/>
        <w:rPr>
          <w:rFonts w:ascii="Arial" w:hAnsi="Arial" w:cs="Arial"/>
          <w:sz w:val="24"/>
          <w:szCs w:val="24"/>
        </w:rPr>
      </w:pPr>
      <w:r w:rsidRPr="00BE357E">
        <w:rPr>
          <w:rFonts w:ascii="Arial" w:hAnsi="Arial" w:cs="Arial"/>
          <w:sz w:val="24"/>
          <w:szCs w:val="24"/>
        </w:rPr>
        <w:t xml:space="preserve">Vietnamese enterprises providing services to send employees to work abroad under the contract must deposit two billion dongs at a bank, a foreign bank branch legally established and operating in Vietnam. For the enterprises entrusting the task to </w:t>
      </w:r>
      <w:r w:rsidR="00A52E17" w:rsidRPr="00BE357E">
        <w:rPr>
          <w:rFonts w:ascii="Arial" w:hAnsi="Arial" w:cs="Arial"/>
          <w:sz w:val="24"/>
          <w:szCs w:val="24"/>
        </w:rPr>
        <w:t xml:space="preserve">its </w:t>
      </w:r>
      <w:r w:rsidRPr="00BE357E">
        <w:rPr>
          <w:rFonts w:ascii="Arial" w:hAnsi="Arial" w:cs="Arial"/>
          <w:sz w:val="24"/>
          <w:szCs w:val="24"/>
        </w:rPr>
        <w:t>branch</w:t>
      </w:r>
      <w:r w:rsidR="00A52E17" w:rsidRPr="00BE357E">
        <w:rPr>
          <w:rFonts w:ascii="Arial" w:hAnsi="Arial" w:cs="Arial"/>
          <w:sz w:val="24"/>
          <w:szCs w:val="24"/>
        </w:rPr>
        <w:t>(es)</w:t>
      </w:r>
      <w:r w:rsidRPr="00BE357E">
        <w:rPr>
          <w:rFonts w:ascii="Arial" w:hAnsi="Arial" w:cs="Arial"/>
          <w:sz w:val="24"/>
          <w:szCs w:val="24"/>
        </w:rPr>
        <w:t xml:space="preserve"> to carry out the services activities of sending employees to work abroad must deposit an additional five hundred million dongs for each assigned branch. </w:t>
      </w:r>
    </w:p>
    <w:p w14:paraId="2B69A429" w14:textId="77777777" w:rsidR="00C3650D" w:rsidRPr="00BE357E" w:rsidRDefault="00C3650D">
      <w:pPr>
        <w:pStyle w:val="ListParagraph"/>
        <w:spacing w:after="0" w:line="264" w:lineRule="auto"/>
        <w:ind w:left="1134"/>
        <w:jc w:val="both"/>
        <w:rPr>
          <w:rFonts w:ascii="Arial" w:eastAsia="SimSun" w:hAnsi="Arial" w:cs="Arial"/>
          <w:color w:val="000000" w:themeColor="text1"/>
          <w:sz w:val="24"/>
          <w:szCs w:val="24"/>
          <w:shd w:val="clear" w:color="auto" w:fill="FFFFFF"/>
        </w:rPr>
      </w:pPr>
    </w:p>
    <w:p w14:paraId="333C02CC" w14:textId="6A1238A5" w:rsidR="00C3650D" w:rsidRPr="00BE357E" w:rsidRDefault="000F172A">
      <w:pPr>
        <w:pStyle w:val="ListParagraph"/>
        <w:spacing w:after="0" w:line="264" w:lineRule="auto"/>
        <w:ind w:left="1134"/>
        <w:jc w:val="both"/>
        <w:rPr>
          <w:rFonts w:ascii="Arial" w:eastAsia="SimSun" w:hAnsi="Arial" w:cs="Arial"/>
          <w:color w:val="000000" w:themeColor="text1"/>
          <w:sz w:val="24"/>
          <w:szCs w:val="24"/>
          <w:shd w:val="clear" w:color="auto" w:fill="FFFFFF"/>
        </w:rPr>
      </w:pPr>
      <w:r w:rsidRPr="00BE357E">
        <w:rPr>
          <w:rFonts w:ascii="Arial" w:eastAsia="SimSun" w:hAnsi="Arial" w:cs="Arial"/>
          <w:color w:val="000000" w:themeColor="text1"/>
          <w:sz w:val="24"/>
          <w:szCs w:val="24"/>
          <w:shd w:val="clear" w:color="auto" w:fill="FFFFFF"/>
        </w:rPr>
        <w:t>About the ceiling margin deposit of the employe</w:t>
      </w:r>
      <w:r w:rsidR="00B24BBC" w:rsidRPr="00BE357E">
        <w:rPr>
          <w:rFonts w:ascii="Arial" w:eastAsia="SimSun" w:hAnsi="Arial" w:cs="Arial"/>
          <w:color w:val="000000" w:themeColor="text1"/>
          <w:sz w:val="24"/>
          <w:szCs w:val="24"/>
          <w:shd w:val="clear" w:color="auto" w:fill="FFFFFF"/>
        </w:rPr>
        <w:t>e</w:t>
      </w:r>
      <w:r w:rsidRPr="00BE357E">
        <w:rPr>
          <w:rFonts w:ascii="Arial" w:eastAsia="SimSun" w:hAnsi="Arial" w:cs="Arial"/>
          <w:color w:val="000000" w:themeColor="text1"/>
          <w:sz w:val="24"/>
          <w:szCs w:val="24"/>
          <w:shd w:val="clear" w:color="auto" w:fill="FFFFFF"/>
        </w:rPr>
        <w:t xml:space="preserve">s, Decree 112 </w:t>
      </w:r>
      <w:r w:rsidRPr="00BE357E">
        <w:rPr>
          <w:rFonts w:ascii="Arial" w:hAnsi="Arial" w:cs="Arial"/>
          <w:sz w:val="24"/>
          <w:szCs w:val="24"/>
        </w:rPr>
        <w:t>stipulates that</w:t>
      </w:r>
      <w:r w:rsidRPr="00BE357E">
        <w:rPr>
          <w:rFonts w:ascii="Arial" w:eastAsia="SimSun" w:hAnsi="Arial" w:cs="Arial"/>
          <w:color w:val="000000" w:themeColor="text1"/>
          <w:sz w:val="24"/>
          <w:szCs w:val="24"/>
          <w:shd w:val="clear" w:color="auto" w:fill="FFFFFF"/>
        </w:rPr>
        <w:t xml:space="preserve"> the serv</w:t>
      </w:r>
      <w:r w:rsidR="00D14745" w:rsidRPr="00BE357E">
        <w:rPr>
          <w:rFonts w:ascii="Arial" w:eastAsia="SimSun" w:hAnsi="Arial" w:cs="Arial"/>
          <w:color w:val="000000" w:themeColor="text1"/>
          <w:sz w:val="24"/>
          <w:szCs w:val="24"/>
          <w:shd w:val="clear" w:color="auto" w:fill="FFFFFF"/>
        </w:rPr>
        <w:t>i</w:t>
      </w:r>
      <w:r w:rsidRPr="00BE357E">
        <w:rPr>
          <w:rFonts w:ascii="Arial" w:eastAsia="SimSun" w:hAnsi="Arial" w:cs="Arial"/>
          <w:color w:val="000000" w:themeColor="text1"/>
          <w:sz w:val="24"/>
          <w:szCs w:val="24"/>
          <w:shd w:val="clear" w:color="auto" w:fill="FFFFFF"/>
        </w:rPr>
        <w:t>ce enterprises and the employe</w:t>
      </w:r>
      <w:r w:rsidR="00D14745" w:rsidRPr="00BE357E">
        <w:rPr>
          <w:rFonts w:ascii="Arial" w:eastAsia="SimSun" w:hAnsi="Arial" w:cs="Arial"/>
          <w:color w:val="000000" w:themeColor="text1"/>
          <w:sz w:val="24"/>
          <w:szCs w:val="24"/>
          <w:shd w:val="clear" w:color="auto" w:fill="FFFFFF"/>
        </w:rPr>
        <w:t>e</w:t>
      </w:r>
      <w:r w:rsidRPr="00BE357E">
        <w:rPr>
          <w:rFonts w:ascii="Arial" w:eastAsia="SimSun" w:hAnsi="Arial" w:cs="Arial"/>
          <w:color w:val="000000" w:themeColor="text1"/>
          <w:sz w:val="24"/>
          <w:szCs w:val="24"/>
          <w:shd w:val="clear" w:color="auto" w:fill="FFFFFF"/>
        </w:rPr>
        <w:t xml:space="preserve">s can agree on the bank to receive the margin deposit and the margin deposit, in which the margin deposit amount does not exceed the ceiling specified in Appendix II of this Decree and must be clearly stated in the contract of sending Vietnamese workers to work abroad.  Specifically, for the Taiwan market (China), all professions except seafarers of offshore fishing vessels and transport ships, the ceiling deposit for </w:t>
      </w:r>
      <w:r w:rsidR="0020558C" w:rsidRPr="00BE357E">
        <w:rPr>
          <w:rFonts w:ascii="Arial" w:eastAsia="SimSun" w:hAnsi="Arial" w:cs="Arial"/>
          <w:color w:val="000000" w:themeColor="text1"/>
          <w:sz w:val="24"/>
          <w:szCs w:val="24"/>
          <w:shd w:val="clear" w:color="auto" w:fill="FFFFFF"/>
        </w:rPr>
        <w:t xml:space="preserve">the </w:t>
      </w:r>
      <w:r w:rsidRPr="00BE357E">
        <w:rPr>
          <w:rFonts w:ascii="Arial" w:eastAsia="SimSun" w:hAnsi="Arial" w:cs="Arial"/>
          <w:color w:val="000000" w:themeColor="text1"/>
          <w:sz w:val="24"/>
          <w:szCs w:val="24"/>
          <w:shd w:val="clear" w:color="auto" w:fill="FFFFFF"/>
        </w:rPr>
        <w:t>employees is 12 million dong</w:t>
      </w:r>
      <w:r w:rsidR="00D14745" w:rsidRPr="00BE357E">
        <w:rPr>
          <w:rFonts w:ascii="Arial" w:eastAsia="SimSun" w:hAnsi="Arial" w:cs="Arial"/>
          <w:color w:val="000000" w:themeColor="text1"/>
          <w:sz w:val="24"/>
          <w:szCs w:val="24"/>
          <w:shd w:val="clear" w:color="auto" w:fill="FFFFFF"/>
        </w:rPr>
        <w:t>s</w:t>
      </w:r>
      <w:r w:rsidRPr="00BE357E">
        <w:rPr>
          <w:rFonts w:ascii="Arial" w:eastAsia="SimSun" w:hAnsi="Arial" w:cs="Arial"/>
          <w:color w:val="000000" w:themeColor="text1"/>
          <w:sz w:val="24"/>
          <w:szCs w:val="24"/>
          <w:shd w:val="clear" w:color="auto" w:fill="FFFFFF"/>
        </w:rPr>
        <w:t>; for the Korean market is 36 million dong</w:t>
      </w:r>
      <w:r w:rsidR="00D14745" w:rsidRPr="00BE357E">
        <w:rPr>
          <w:rFonts w:ascii="Arial" w:eastAsia="SimSun" w:hAnsi="Arial" w:cs="Arial"/>
          <w:color w:val="000000" w:themeColor="text1"/>
          <w:sz w:val="24"/>
          <w:szCs w:val="24"/>
          <w:shd w:val="clear" w:color="auto" w:fill="FFFFFF"/>
        </w:rPr>
        <w:t>s</w:t>
      </w:r>
      <w:r w:rsidRPr="00BE357E">
        <w:rPr>
          <w:rFonts w:ascii="Arial" w:eastAsia="SimSun" w:hAnsi="Arial" w:cs="Arial"/>
          <w:color w:val="000000" w:themeColor="text1"/>
          <w:sz w:val="24"/>
          <w:szCs w:val="24"/>
          <w:shd w:val="clear" w:color="auto" w:fill="FFFFFF"/>
        </w:rPr>
        <w:t>.</w:t>
      </w:r>
    </w:p>
    <w:p w14:paraId="6FAA8161" w14:textId="77777777" w:rsidR="00C3650D" w:rsidRPr="00BE357E" w:rsidRDefault="00C3650D">
      <w:pPr>
        <w:pStyle w:val="ListParagraph"/>
        <w:spacing w:after="0" w:line="264" w:lineRule="auto"/>
        <w:ind w:left="1134"/>
        <w:jc w:val="both"/>
        <w:rPr>
          <w:rFonts w:ascii="Arial" w:eastAsia="SimSun" w:hAnsi="Arial" w:cs="Arial"/>
          <w:color w:val="000000" w:themeColor="text1"/>
          <w:sz w:val="24"/>
          <w:szCs w:val="24"/>
          <w:shd w:val="clear" w:color="auto" w:fill="FFFFFF"/>
        </w:rPr>
      </w:pPr>
    </w:p>
    <w:p w14:paraId="7B3264F0" w14:textId="77777777" w:rsidR="00C3650D" w:rsidRPr="00BE357E" w:rsidRDefault="000F172A">
      <w:pPr>
        <w:pStyle w:val="ListParagraph"/>
        <w:numPr>
          <w:ilvl w:val="0"/>
          <w:numId w:val="3"/>
        </w:numPr>
        <w:spacing w:after="0" w:line="264" w:lineRule="auto"/>
        <w:ind w:left="1134" w:hanging="425"/>
        <w:jc w:val="both"/>
        <w:rPr>
          <w:rFonts w:ascii="Arial" w:hAnsi="Arial" w:cs="Arial"/>
          <w:b/>
          <w:bCs/>
          <w:color w:val="000000" w:themeColor="text1"/>
          <w:sz w:val="24"/>
          <w:szCs w:val="24"/>
        </w:rPr>
      </w:pPr>
      <w:r w:rsidRPr="00BE357E">
        <w:rPr>
          <w:rFonts w:ascii="Arial" w:hAnsi="Arial" w:cs="Arial"/>
          <w:b/>
          <w:bCs/>
          <w:color w:val="000000" w:themeColor="text1"/>
          <w:sz w:val="24"/>
          <w:szCs w:val="24"/>
        </w:rPr>
        <w:t>Conditions for the enterprises providing service of sending the employees to work abroad as domestic workers in some specific cases</w:t>
      </w:r>
    </w:p>
    <w:p w14:paraId="4BDA02BA" w14:textId="77777777" w:rsidR="00C3650D" w:rsidRPr="00BE357E" w:rsidRDefault="00C3650D">
      <w:pPr>
        <w:pStyle w:val="ListParagraph"/>
        <w:spacing w:after="0" w:line="264" w:lineRule="auto"/>
        <w:ind w:left="1134"/>
        <w:jc w:val="both"/>
        <w:rPr>
          <w:rFonts w:ascii="Arial" w:eastAsia="SimSun" w:hAnsi="Arial" w:cs="Arial"/>
          <w:color w:val="000000" w:themeColor="text1"/>
          <w:sz w:val="24"/>
          <w:szCs w:val="24"/>
          <w:shd w:val="clear" w:color="auto" w:fill="FFFFFF"/>
        </w:rPr>
      </w:pPr>
    </w:p>
    <w:p w14:paraId="05A78984" w14:textId="6D1495C6" w:rsidR="00C3650D" w:rsidRPr="00BE357E" w:rsidRDefault="000F172A">
      <w:pPr>
        <w:pStyle w:val="ListParagraph"/>
        <w:spacing w:after="0" w:line="264" w:lineRule="auto"/>
        <w:ind w:left="1134"/>
        <w:jc w:val="both"/>
        <w:rPr>
          <w:rFonts w:ascii="Arial" w:eastAsia="SimSun" w:hAnsi="Arial" w:cs="Arial"/>
          <w:color w:val="000000" w:themeColor="text1"/>
          <w:sz w:val="24"/>
          <w:szCs w:val="24"/>
          <w:shd w:val="clear" w:color="auto" w:fill="FFFFFF"/>
        </w:rPr>
      </w:pPr>
      <w:r w:rsidRPr="00BE357E">
        <w:rPr>
          <w:rFonts w:ascii="Arial" w:eastAsia="SimSun" w:hAnsi="Arial" w:cs="Arial"/>
          <w:color w:val="000000" w:themeColor="text1"/>
          <w:sz w:val="24"/>
          <w:szCs w:val="24"/>
          <w:shd w:val="clear" w:color="auto" w:fill="FFFFFF"/>
        </w:rPr>
        <w:t>For</w:t>
      </w:r>
      <w:r w:rsidRPr="00BE357E">
        <w:rPr>
          <w:rFonts w:ascii="Arial" w:hAnsi="Arial" w:cs="Arial"/>
          <w:b/>
          <w:bCs/>
          <w:color w:val="000000" w:themeColor="text1"/>
          <w:sz w:val="24"/>
          <w:szCs w:val="24"/>
        </w:rPr>
        <w:t xml:space="preserve"> </w:t>
      </w:r>
      <w:r w:rsidRPr="00BE357E">
        <w:rPr>
          <w:rFonts w:ascii="Arial" w:hAnsi="Arial" w:cs="Arial"/>
          <w:color w:val="000000" w:themeColor="text1"/>
          <w:sz w:val="24"/>
          <w:szCs w:val="24"/>
        </w:rPr>
        <w:t xml:space="preserve">the enterprises providing service of sending the employees to work abroad as domestic </w:t>
      </w:r>
      <w:r w:rsidR="0020558C" w:rsidRPr="00BE357E">
        <w:rPr>
          <w:rFonts w:ascii="Arial" w:hAnsi="Arial" w:cs="Arial"/>
          <w:color w:val="000000" w:themeColor="text1"/>
          <w:sz w:val="24"/>
          <w:szCs w:val="24"/>
        </w:rPr>
        <w:t>employees</w:t>
      </w:r>
      <w:r w:rsidRPr="00BE357E">
        <w:rPr>
          <w:rFonts w:ascii="Arial" w:hAnsi="Arial" w:cs="Arial"/>
          <w:color w:val="000000" w:themeColor="text1"/>
          <w:sz w:val="24"/>
          <w:szCs w:val="24"/>
        </w:rPr>
        <w:t xml:space="preserve">, the Decree stipulates that the service enterprises have to </w:t>
      </w:r>
      <w:r w:rsidRPr="00BE357E">
        <w:rPr>
          <w:rFonts w:ascii="Arial" w:hAnsi="Arial" w:cs="Arial"/>
          <w:color w:val="000000" w:themeColor="text1"/>
          <w:sz w:val="24"/>
          <w:szCs w:val="24"/>
        </w:rPr>
        <w:lastRenderedPageBreak/>
        <w:t xml:space="preserve">maintain some conditions: (i) the number and conditions of foreign language ability and experience the professional staffs on sending Vietnamese </w:t>
      </w:r>
      <w:r w:rsidR="006C2DD6" w:rsidRPr="00BE357E">
        <w:rPr>
          <w:rFonts w:ascii="Arial" w:hAnsi="Arial" w:cs="Arial"/>
          <w:color w:val="000000" w:themeColor="text1"/>
          <w:sz w:val="24"/>
          <w:szCs w:val="24"/>
        </w:rPr>
        <w:t>employees</w:t>
      </w:r>
      <w:r w:rsidRPr="00BE357E">
        <w:rPr>
          <w:rFonts w:ascii="Arial" w:hAnsi="Arial" w:cs="Arial"/>
          <w:color w:val="000000" w:themeColor="text1"/>
          <w:sz w:val="24"/>
          <w:szCs w:val="24"/>
        </w:rPr>
        <w:t xml:space="preserve"> to work abroad; (ii) ensuring the employee has experience in working as </w:t>
      </w:r>
      <w:r w:rsidR="0020558C" w:rsidRPr="00BE357E">
        <w:rPr>
          <w:rFonts w:ascii="Arial" w:hAnsi="Arial" w:cs="Arial"/>
          <w:color w:val="000000" w:themeColor="text1"/>
          <w:sz w:val="24"/>
          <w:szCs w:val="24"/>
        </w:rPr>
        <w:t xml:space="preserve">a </w:t>
      </w:r>
      <w:r w:rsidRPr="00BE357E">
        <w:rPr>
          <w:rFonts w:ascii="Arial" w:hAnsi="Arial" w:cs="Arial"/>
          <w:color w:val="000000" w:themeColor="text1"/>
          <w:sz w:val="24"/>
          <w:szCs w:val="24"/>
        </w:rPr>
        <w:t>domestic helper abroad or has knowledge of domestic work and foreign language level to meet the requirements of the foreign party receiving employee under the guidance of the Ministry of Labor - Invalids and Social</w:t>
      </w:r>
      <w:r w:rsidR="0020558C" w:rsidRPr="00BE357E">
        <w:rPr>
          <w:rFonts w:ascii="Arial" w:hAnsi="Arial" w:cs="Arial"/>
          <w:color w:val="000000" w:themeColor="text1"/>
          <w:sz w:val="24"/>
          <w:szCs w:val="24"/>
        </w:rPr>
        <w:t>.</w:t>
      </w:r>
    </w:p>
    <w:p w14:paraId="21FDB510" w14:textId="77777777" w:rsidR="00C3650D" w:rsidRPr="00BE357E" w:rsidRDefault="00C3650D">
      <w:pPr>
        <w:pStyle w:val="ListParagraph"/>
        <w:spacing w:after="0" w:line="264" w:lineRule="auto"/>
        <w:ind w:left="1134"/>
        <w:jc w:val="both"/>
        <w:rPr>
          <w:rFonts w:ascii="Arial" w:eastAsia="SimSun" w:hAnsi="Arial" w:cs="Arial"/>
          <w:color w:val="000000" w:themeColor="text1"/>
          <w:sz w:val="24"/>
          <w:szCs w:val="24"/>
          <w:shd w:val="clear" w:color="auto" w:fill="FFFFFF"/>
        </w:rPr>
      </w:pPr>
    </w:p>
    <w:p w14:paraId="1D17F078" w14:textId="0A439B4C" w:rsidR="00C3650D" w:rsidRPr="00BE357E" w:rsidRDefault="000F172A">
      <w:pPr>
        <w:pStyle w:val="ListParagraph"/>
        <w:spacing w:after="0" w:line="264" w:lineRule="auto"/>
        <w:ind w:left="1134"/>
        <w:jc w:val="both"/>
        <w:rPr>
          <w:rFonts w:ascii="Arial" w:eastAsia="SimSun" w:hAnsi="Arial" w:cs="Arial"/>
          <w:color w:val="000000" w:themeColor="text1"/>
          <w:sz w:val="24"/>
          <w:szCs w:val="24"/>
          <w:shd w:val="clear" w:color="auto" w:fill="FFFFFF"/>
        </w:rPr>
      </w:pPr>
      <w:r w:rsidRPr="00BE357E">
        <w:rPr>
          <w:rFonts w:ascii="Arial" w:eastAsia="SimSun" w:hAnsi="Arial" w:cs="Arial"/>
          <w:color w:val="000000" w:themeColor="text1"/>
          <w:sz w:val="24"/>
          <w:szCs w:val="24"/>
          <w:shd w:val="clear" w:color="auto" w:fill="FFFFFF"/>
        </w:rPr>
        <w:t xml:space="preserve">In the case of sending Vietnamese workers to work in Taiwan (China) and Japan, the requirements on </w:t>
      </w:r>
      <w:r w:rsidR="006C2DD6" w:rsidRPr="00BE357E">
        <w:rPr>
          <w:rFonts w:ascii="Arial" w:eastAsia="SimSun" w:hAnsi="Arial" w:cs="Arial"/>
          <w:color w:val="000000" w:themeColor="text1"/>
          <w:sz w:val="24"/>
          <w:szCs w:val="24"/>
          <w:shd w:val="clear" w:color="auto" w:fill="FFFFFF"/>
        </w:rPr>
        <w:t xml:space="preserve">the </w:t>
      </w:r>
      <w:r w:rsidRPr="00BE357E">
        <w:rPr>
          <w:rFonts w:ascii="Arial" w:eastAsia="SimSun" w:hAnsi="Arial" w:cs="Arial"/>
          <w:color w:val="000000" w:themeColor="text1"/>
          <w:sz w:val="24"/>
          <w:szCs w:val="24"/>
          <w:shd w:val="clear" w:color="auto" w:fill="FFFFFF"/>
        </w:rPr>
        <w:t>foreign language level of the professional staff are different</w:t>
      </w:r>
      <w:r w:rsidR="005F0924" w:rsidRPr="00BE357E">
        <w:rPr>
          <w:rFonts w:ascii="Arial" w:eastAsia="SimSun" w:hAnsi="Arial" w:cs="Arial"/>
          <w:color w:val="000000" w:themeColor="text1"/>
          <w:sz w:val="24"/>
          <w:szCs w:val="24"/>
          <w:shd w:val="clear" w:color="auto" w:fill="FFFFFF"/>
        </w:rPr>
        <w:t>,</w:t>
      </w:r>
      <w:r w:rsidRPr="00BE357E">
        <w:rPr>
          <w:rFonts w:ascii="Arial" w:eastAsia="SimSun" w:hAnsi="Arial" w:cs="Arial"/>
          <w:color w:val="000000" w:themeColor="text1"/>
          <w:sz w:val="24"/>
          <w:szCs w:val="24"/>
          <w:shd w:val="clear" w:color="auto" w:fill="FFFFFF"/>
        </w:rPr>
        <w:t xml:space="preserve"> detailed in Clause 1, Article 12 and Clause 1, Article 15 of Decree 112.  Procedures for certifying a list of employees need to be done before sending </w:t>
      </w:r>
      <w:r w:rsidR="005F0924" w:rsidRPr="00BE357E">
        <w:rPr>
          <w:rFonts w:ascii="Arial" w:eastAsia="SimSun" w:hAnsi="Arial" w:cs="Arial"/>
          <w:color w:val="000000" w:themeColor="text1"/>
          <w:sz w:val="24"/>
          <w:szCs w:val="24"/>
          <w:shd w:val="clear" w:color="auto" w:fill="FFFFFF"/>
        </w:rPr>
        <w:t>employee</w:t>
      </w:r>
      <w:r w:rsidRPr="00BE357E">
        <w:rPr>
          <w:rFonts w:ascii="Arial" w:eastAsia="SimSun" w:hAnsi="Arial" w:cs="Arial"/>
          <w:color w:val="000000" w:themeColor="text1"/>
          <w:sz w:val="24"/>
          <w:szCs w:val="24"/>
          <w:shd w:val="clear" w:color="auto" w:fill="FFFFFF"/>
        </w:rPr>
        <w:t>s to work abroad. Accordingly, the service enterprises must submit the list of employees to the Ministry of Labor, War Invalids and Social Affairs for certification.</w:t>
      </w:r>
    </w:p>
    <w:p w14:paraId="1A58029D" w14:textId="77777777" w:rsidR="00C3650D" w:rsidRPr="00BE357E" w:rsidRDefault="00C3650D">
      <w:pPr>
        <w:pStyle w:val="ListParagraph"/>
        <w:spacing w:after="0" w:line="264" w:lineRule="auto"/>
        <w:ind w:left="1134"/>
        <w:jc w:val="both"/>
        <w:rPr>
          <w:rFonts w:ascii="Arial" w:eastAsia="SimSun" w:hAnsi="Arial" w:cs="Arial"/>
          <w:color w:val="000000" w:themeColor="text1"/>
          <w:sz w:val="24"/>
          <w:szCs w:val="24"/>
          <w:shd w:val="clear" w:color="auto" w:fill="FFFFFF"/>
        </w:rPr>
      </w:pPr>
    </w:p>
    <w:p w14:paraId="3D690B11" w14:textId="15EBB67E" w:rsidR="00C3650D" w:rsidRPr="00BE357E" w:rsidRDefault="000F172A">
      <w:pPr>
        <w:pStyle w:val="ListParagraph"/>
        <w:spacing w:after="0" w:line="264" w:lineRule="auto"/>
        <w:ind w:left="1134"/>
        <w:jc w:val="both"/>
        <w:rPr>
          <w:rFonts w:ascii="Arial" w:eastAsia="SimSun" w:hAnsi="Arial" w:cs="Arial"/>
          <w:color w:val="000000" w:themeColor="text1"/>
          <w:sz w:val="24"/>
          <w:szCs w:val="24"/>
          <w:shd w:val="clear" w:color="auto" w:fill="FFFFFF"/>
        </w:rPr>
      </w:pPr>
      <w:r w:rsidRPr="00BE357E">
        <w:rPr>
          <w:rFonts w:ascii="Arial" w:hAnsi="Arial" w:cs="Arial"/>
          <w:bCs/>
          <w:color w:val="000000" w:themeColor="text1"/>
          <w:sz w:val="24"/>
          <w:szCs w:val="24"/>
        </w:rPr>
        <w:t xml:space="preserve">Decree 112 takes effect from on </w:t>
      </w:r>
      <w:r w:rsidR="0076188B" w:rsidRPr="00BE357E">
        <w:rPr>
          <w:rFonts w:ascii="Arial" w:hAnsi="Arial" w:cs="Arial"/>
          <w:bCs/>
          <w:color w:val="000000" w:themeColor="text1"/>
          <w:sz w:val="24"/>
          <w:szCs w:val="24"/>
        </w:rPr>
        <w:t>January 1</w:t>
      </w:r>
      <w:r w:rsidR="0076188B" w:rsidRPr="00BE357E">
        <w:rPr>
          <w:rFonts w:ascii="Arial" w:hAnsi="Arial" w:cs="Arial"/>
          <w:bCs/>
          <w:color w:val="000000" w:themeColor="text1"/>
          <w:sz w:val="24"/>
          <w:szCs w:val="24"/>
          <w:vertAlign w:val="superscript"/>
        </w:rPr>
        <w:t>st</w:t>
      </w:r>
      <w:r w:rsidR="0076188B" w:rsidRPr="00BE357E">
        <w:rPr>
          <w:rFonts w:ascii="Arial" w:hAnsi="Arial" w:cs="Arial"/>
          <w:bCs/>
          <w:color w:val="000000" w:themeColor="text1"/>
          <w:sz w:val="24"/>
          <w:szCs w:val="24"/>
        </w:rPr>
        <w:t>,</w:t>
      </w:r>
      <w:r w:rsidRPr="00BE357E">
        <w:rPr>
          <w:rFonts w:ascii="Arial" w:hAnsi="Arial" w:cs="Arial"/>
          <w:bCs/>
          <w:color w:val="000000" w:themeColor="text1"/>
          <w:sz w:val="24"/>
          <w:szCs w:val="24"/>
        </w:rPr>
        <w:t xml:space="preserve"> 2022.</w:t>
      </w:r>
    </w:p>
    <w:p w14:paraId="2F48BFD2" w14:textId="77777777" w:rsidR="00C3650D" w:rsidRPr="00BE357E" w:rsidRDefault="00C3650D">
      <w:pPr>
        <w:pStyle w:val="ListParagraph"/>
        <w:spacing w:after="0" w:line="264" w:lineRule="auto"/>
        <w:ind w:left="709"/>
        <w:jc w:val="both"/>
        <w:rPr>
          <w:rFonts w:ascii="Arial" w:hAnsi="Arial" w:cs="Arial"/>
          <w:b/>
          <w:color w:val="000000" w:themeColor="text1"/>
          <w:sz w:val="24"/>
          <w:szCs w:val="24"/>
        </w:rPr>
      </w:pPr>
    </w:p>
    <w:p w14:paraId="14F3A732" w14:textId="77777777" w:rsidR="00C3650D" w:rsidRPr="00BE357E" w:rsidRDefault="000F172A">
      <w:pPr>
        <w:pStyle w:val="ListParagraph"/>
        <w:numPr>
          <w:ilvl w:val="0"/>
          <w:numId w:val="2"/>
        </w:numPr>
        <w:spacing w:after="0" w:line="264" w:lineRule="auto"/>
        <w:jc w:val="both"/>
        <w:rPr>
          <w:rFonts w:ascii="Arial" w:hAnsi="Arial" w:cs="Arial"/>
          <w:b/>
          <w:bCs/>
          <w:color w:val="C00000"/>
          <w:sz w:val="24"/>
          <w:szCs w:val="24"/>
        </w:rPr>
      </w:pPr>
      <w:r w:rsidRPr="00BE357E">
        <w:rPr>
          <w:rFonts w:ascii="Arial" w:hAnsi="Arial" w:cs="Arial"/>
          <w:b/>
          <w:bCs/>
          <w:color w:val="C00000"/>
          <w:sz w:val="24"/>
          <w:szCs w:val="24"/>
        </w:rPr>
        <w:t>Regulations on stating the origin of goods on goods labels in Decree 111/2021/ND-CP</w:t>
      </w:r>
    </w:p>
    <w:p w14:paraId="62CFA96A" w14:textId="77777777" w:rsidR="00C3650D" w:rsidRPr="00BE357E" w:rsidRDefault="00C3650D">
      <w:pPr>
        <w:pStyle w:val="ListParagraph"/>
        <w:spacing w:after="0" w:line="264" w:lineRule="auto"/>
        <w:jc w:val="both"/>
        <w:rPr>
          <w:rFonts w:ascii="Arial" w:hAnsi="Arial" w:cs="Arial"/>
          <w:b/>
          <w:bCs/>
          <w:i/>
          <w:sz w:val="24"/>
          <w:szCs w:val="24"/>
        </w:rPr>
      </w:pPr>
    </w:p>
    <w:p w14:paraId="53A343F6" w14:textId="0C221D65" w:rsidR="00C3650D" w:rsidRPr="00BE357E" w:rsidRDefault="000F172A">
      <w:pPr>
        <w:pStyle w:val="ListParagraph"/>
        <w:spacing w:after="0" w:line="264" w:lineRule="auto"/>
        <w:jc w:val="both"/>
        <w:rPr>
          <w:rFonts w:ascii="Arial" w:hAnsi="Arial" w:cs="Arial"/>
          <w:iCs/>
          <w:sz w:val="24"/>
          <w:szCs w:val="24"/>
        </w:rPr>
      </w:pPr>
      <w:r w:rsidRPr="00BE357E">
        <w:rPr>
          <w:rFonts w:ascii="Arial" w:hAnsi="Arial" w:cs="Arial"/>
          <w:iCs/>
          <w:sz w:val="24"/>
          <w:szCs w:val="24"/>
        </w:rPr>
        <w:t>On December</w:t>
      </w:r>
      <w:r w:rsidR="00EC54C3" w:rsidRPr="00BE357E">
        <w:rPr>
          <w:rFonts w:ascii="Arial" w:hAnsi="Arial" w:cs="Arial"/>
          <w:iCs/>
          <w:sz w:val="24"/>
          <w:szCs w:val="24"/>
        </w:rPr>
        <w:t xml:space="preserve"> 9</w:t>
      </w:r>
      <w:r w:rsidR="00EC54C3" w:rsidRPr="00BE357E">
        <w:rPr>
          <w:rFonts w:ascii="Arial" w:hAnsi="Arial" w:cs="Arial"/>
          <w:iCs/>
          <w:sz w:val="24"/>
          <w:szCs w:val="24"/>
          <w:vertAlign w:val="superscript"/>
        </w:rPr>
        <w:t>th</w:t>
      </w:r>
      <w:r w:rsidRPr="00BE357E">
        <w:rPr>
          <w:rFonts w:ascii="Arial" w:hAnsi="Arial" w:cs="Arial"/>
          <w:iCs/>
          <w:sz w:val="24"/>
          <w:szCs w:val="24"/>
        </w:rPr>
        <w:t>, 2021, the Government issued Decree No.</w:t>
      </w:r>
      <w:r w:rsidR="00EC54C3" w:rsidRPr="00BE357E">
        <w:rPr>
          <w:rFonts w:ascii="Arial" w:hAnsi="Arial" w:cs="Arial"/>
          <w:iCs/>
          <w:sz w:val="24"/>
          <w:szCs w:val="24"/>
        </w:rPr>
        <w:t xml:space="preserve"> </w:t>
      </w:r>
      <w:r w:rsidRPr="00BE357E">
        <w:rPr>
          <w:rFonts w:ascii="Arial" w:hAnsi="Arial" w:cs="Arial"/>
          <w:iCs/>
          <w:sz w:val="24"/>
          <w:szCs w:val="24"/>
        </w:rPr>
        <w:t>111/2021/ND-CP guiding on amending and supplementing some articles of the Decree No. 43/2017/ND-CP dated on 14</w:t>
      </w:r>
      <w:r w:rsidRPr="00BE357E">
        <w:rPr>
          <w:rFonts w:ascii="Arial" w:hAnsi="Arial" w:cs="Arial"/>
          <w:iCs/>
          <w:sz w:val="24"/>
          <w:szCs w:val="24"/>
          <w:vertAlign w:val="superscript"/>
        </w:rPr>
        <w:t>th</w:t>
      </w:r>
      <w:r w:rsidRPr="00BE357E">
        <w:rPr>
          <w:rFonts w:ascii="Arial" w:hAnsi="Arial" w:cs="Arial"/>
          <w:iCs/>
          <w:sz w:val="24"/>
          <w:szCs w:val="24"/>
        </w:rPr>
        <w:t xml:space="preserve"> April, 2017 of the Government on goods label with the following notable contents:</w:t>
      </w:r>
    </w:p>
    <w:p w14:paraId="12028A3E" w14:textId="77777777" w:rsidR="00C3650D" w:rsidRPr="00BE357E" w:rsidRDefault="00C3650D">
      <w:pPr>
        <w:spacing w:after="0" w:line="264" w:lineRule="auto"/>
        <w:ind w:left="720"/>
        <w:jc w:val="both"/>
        <w:rPr>
          <w:rFonts w:ascii="Arial" w:eastAsia="SimSun" w:hAnsi="Arial" w:cs="Arial"/>
          <w:color w:val="000000"/>
          <w:sz w:val="24"/>
          <w:szCs w:val="24"/>
          <w:shd w:val="clear" w:color="auto" w:fill="FFFFFF"/>
        </w:rPr>
      </w:pPr>
    </w:p>
    <w:p w14:paraId="30D203D6" w14:textId="17FEC25C" w:rsidR="00C3650D" w:rsidRPr="00BE357E" w:rsidRDefault="000F172A" w:rsidP="00BE357E">
      <w:pPr>
        <w:pStyle w:val="ListParagraph"/>
        <w:numPr>
          <w:ilvl w:val="0"/>
          <w:numId w:val="4"/>
        </w:numPr>
        <w:tabs>
          <w:tab w:val="left" w:pos="1100"/>
        </w:tabs>
        <w:spacing w:after="0" w:line="264" w:lineRule="auto"/>
        <w:ind w:left="1100" w:hanging="425"/>
        <w:jc w:val="both"/>
        <w:rPr>
          <w:rFonts w:ascii="Arial" w:eastAsia="SimSun" w:hAnsi="Arial" w:cs="Arial"/>
          <w:color w:val="000000"/>
          <w:sz w:val="24"/>
          <w:szCs w:val="24"/>
          <w:shd w:val="clear" w:color="auto" w:fill="FFFFFF"/>
        </w:rPr>
      </w:pPr>
      <w:r w:rsidRPr="00BE357E">
        <w:rPr>
          <w:rFonts w:ascii="Arial" w:eastAsia="SimSun" w:hAnsi="Arial" w:cs="Arial"/>
          <w:color w:val="000000"/>
          <w:sz w:val="24"/>
          <w:szCs w:val="24"/>
          <w:shd w:val="clear" w:color="auto" w:fill="FFFFFF"/>
        </w:rPr>
        <w:t xml:space="preserve">The label goods </w:t>
      </w:r>
      <w:r w:rsidR="00B82C20" w:rsidRPr="00BE357E">
        <w:rPr>
          <w:rFonts w:ascii="Arial" w:eastAsia="SimSun" w:hAnsi="Arial" w:cs="Arial"/>
          <w:color w:val="000000"/>
          <w:sz w:val="24"/>
          <w:szCs w:val="24"/>
          <w:shd w:val="clear" w:color="auto" w:fill="FFFFFF"/>
        </w:rPr>
        <w:t>are</w:t>
      </w:r>
      <w:r w:rsidRPr="00BE357E">
        <w:rPr>
          <w:rFonts w:ascii="Arial" w:eastAsia="SimSun" w:hAnsi="Arial" w:cs="Arial"/>
          <w:color w:val="000000"/>
          <w:sz w:val="24"/>
          <w:szCs w:val="24"/>
          <w:shd w:val="clear" w:color="auto" w:fill="FFFFFF"/>
        </w:rPr>
        <w:t xml:space="preserve"> currently circulated on the Vietnamese market are required to show the following contents in Vietnamese: (i) name of goods; (ii) name and address of the organizations and the individuals responsible for goods; (iii) the origin of goods; and (iv) several other compu</w:t>
      </w:r>
      <w:r w:rsidR="00EB2DA1" w:rsidRPr="00BE357E">
        <w:rPr>
          <w:rFonts w:ascii="Arial" w:eastAsia="SimSun" w:hAnsi="Arial" w:cs="Arial"/>
          <w:color w:val="000000"/>
          <w:sz w:val="24"/>
          <w:szCs w:val="24"/>
          <w:shd w:val="clear" w:color="auto" w:fill="FFFFFF"/>
        </w:rPr>
        <w:t>l</w:t>
      </w:r>
      <w:r w:rsidRPr="00BE357E">
        <w:rPr>
          <w:rFonts w:ascii="Arial" w:eastAsia="SimSun" w:hAnsi="Arial" w:cs="Arial"/>
          <w:color w:val="000000"/>
          <w:sz w:val="24"/>
          <w:szCs w:val="24"/>
          <w:shd w:val="clear" w:color="auto" w:fill="FFFFFF"/>
        </w:rPr>
        <w:t xml:space="preserve">sory contents depending on the </w:t>
      </w:r>
      <w:r w:rsidR="00563462" w:rsidRPr="00BE357E">
        <w:rPr>
          <w:rFonts w:ascii="Arial" w:eastAsia="SimSun" w:hAnsi="Arial" w:cs="Arial"/>
          <w:color w:val="000000"/>
          <w:sz w:val="24"/>
          <w:szCs w:val="24"/>
          <w:shd w:val="clear" w:color="auto" w:fill="FFFFFF"/>
        </w:rPr>
        <w:t>essence</w:t>
      </w:r>
      <w:r w:rsidRPr="00BE357E">
        <w:rPr>
          <w:rFonts w:ascii="Arial" w:eastAsia="SimSun" w:hAnsi="Arial" w:cs="Arial"/>
          <w:color w:val="000000"/>
          <w:sz w:val="24"/>
          <w:szCs w:val="24"/>
          <w:shd w:val="clear" w:color="auto" w:fill="FFFFFF"/>
        </w:rPr>
        <w:t xml:space="preserve"> of each type of goods as prescribed in Appendix I of this Decree. For example, for the commodities group of food, the mandatory contents are quantity, production date, expiry date, warning information (if any).</w:t>
      </w:r>
      <w:r w:rsidR="0076188B" w:rsidRPr="00BE357E">
        <w:rPr>
          <w:rFonts w:ascii="Arial" w:eastAsia="SimSun" w:hAnsi="Arial" w:cs="Arial"/>
          <w:color w:val="000000"/>
          <w:sz w:val="24"/>
          <w:szCs w:val="24"/>
          <w:shd w:val="clear" w:color="auto" w:fill="FFFFFF"/>
        </w:rPr>
        <w:t xml:space="preserve"> </w:t>
      </w:r>
      <w:r w:rsidRPr="00BE357E">
        <w:rPr>
          <w:rFonts w:ascii="Arial" w:eastAsia="SimSun" w:hAnsi="Arial" w:cs="Arial"/>
          <w:color w:val="000000"/>
          <w:sz w:val="24"/>
          <w:szCs w:val="24"/>
          <w:shd w:val="clear" w:color="auto" w:fill="FFFFFF"/>
        </w:rPr>
        <w:t xml:space="preserve">In </w:t>
      </w:r>
      <w:r w:rsidR="0076188B" w:rsidRPr="00BE357E">
        <w:rPr>
          <w:rFonts w:ascii="Arial" w:eastAsia="SimSun" w:hAnsi="Arial" w:cs="Arial"/>
          <w:color w:val="000000"/>
          <w:sz w:val="24"/>
          <w:szCs w:val="24"/>
          <w:shd w:val="clear" w:color="auto" w:fill="FFFFFF"/>
        </w:rPr>
        <w:t>addition,</w:t>
      </w:r>
      <w:r w:rsidRPr="00BE357E">
        <w:rPr>
          <w:rFonts w:ascii="Arial" w:eastAsia="SimSun" w:hAnsi="Arial" w:cs="Arial"/>
          <w:color w:val="000000"/>
          <w:sz w:val="24"/>
          <w:szCs w:val="24"/>
          <w:shd w:val="clear" w:color="auto" w:fill="FFFFFF"/>
        </w:rPr>
        <w:t xml:space="preserve"> goods imported into Vietnam are also required to show the following contents in foreign languages or Vietnamese when doing customs clearance procedures: (i) name of goods; (ii)</w:t>
      </w:r>
      <w:r w:rsidR="0076188B" w:rsidRPr="00BE357E">
        <w:rPr>
          <w:rFonts w:ascii="Arial" w:eastAsia="SimSun" w:hAnsi="Arial" w:cs="Arial"/>
          <w:color w:val="000000"/>
          <w:sz w:val="24"/>
          <w:szCs w:val="24"/>
          <w:shd w:val="clear" w:color="auto" w:fill="FFFFFF"/>
        </w:rPr>
        <w:t xml:space="preserve"> </w:t>
      </w:r>
      <w:r w:rsidRPr="00BE357E">
        <w:rPr>
          <w:rFonts w:ascii="Arial" w:eastAsia="SimSun" w:hAnsi="Arial" w:cs="Arial"/>
          <w:color w:val="000000"/>
          <w:sz w:val="24"/>
          <w:szCs w:val="24"/>
          <w:shd w:val="clear" w:color="auto" w:fill="FFFFFF"/>
        </w:rPr>
        <w:t>the origin of goods; (ii) the name or abbreviation of the organization/individual that produces or is responsible for such goods in a foreign country.</w:t>
      </w:r>
    </w:p>
    <w:p w14:paraId="03E9EF2E" w14:textId="77777777" w:rsidR="00C3650D" w:rsidRPr="00BE357E" w:rsidRDefault="00C3650D">
      <w:pPr>
        <w:pStyle w:val="ListParagraph"/>
        <w:spacing w:after="0" w:line="264" w:lineRule="auto"/>
        <w:ind w:left="1089" w:firstLine="8"/>
        <w:jc w:val="both"/>
        <w:rPr>
          <w:rFonts w:ascii="Arial" w:eastAsia="SimSun" w:hAnsi="Arial" w:cs="Arial"/>
          <w:color w:val="000000"/>
          <w:sz w:val="24"/>
          <w:szCs w:val="24"/>
          <w:shd w:val="clear" w:color="auto" w:fill="FFFFFF"/>
        </w:rPr>
      </w:pPr>
    </w:p>
    <w:p w14:paraId="59D078D9" w14:textId="27BACE51" w:rsidR="00C3650D" w:rsidRPr="00BE357E" w:rsidRDefault="000F172A">
      <w:pPr>
        <w:pStyle w:val="ListParagraph"/>
        <w:numPr>
          <w:ilvl w:val="0"/>
          <w:numId w:val="4"/>
        </w:numPr>
        <w:spacing w:after="0" w:line="264" w:lineRule="auto"/>
        <w:ind w:left="1134" w:hanging="425"/>
        <w:jc w:val="both"/>
        <w:rPr>
          <w:rFonts w:ascii="Arial" w:eastAsia="SimSun" w:hAnsi="Arial" w:cs="Arial"/>
          <w:color w:val="000000"/>
          <w:sz w:val="24"/>
          <w:szCs w:val="24"/>
          <w:shd w:val="clear" w:color="auto" w:fill="FFFFFF"/>
        </w:rPr>
      </w:pPr>
      <w:r w:rsidRPr="00BE357E">
        <w:rPr>
          <w:rFonts w:ascii="Arial" w:eastAsia="SimSun" w:hAnsi="Arial" w:cs="Arial"/>
          <w:color w:val="000000"/>
          <w:sz w:val="24"/>
          <w:szCs w:val="24"/>
          <w:shd w:val="clear" w:color="auto" w:fill="FFFFFF"/>
        </w:rPr>
        <w:t>The origin of goods on the label is self-determined by the organization/individual producing, exporting, or importing, as well as state the origin of the goods and expressed in phrases: “made in”, “country of manufacture”, “origin”, “manufactured by”. If the origin cannot be determined, write the name of the country or territory where the final stage is performed to perfect the goods and show them in phrases: “assembled at”, “bottled at”, “mixed at”, “finished at”, “packed at”, “labeled at”.</w:t>
      </w:r>
    </w:p>
    <w:p w14:paraId="2B7771B0" w14:textId="77777777" w:rsidR="00C3650D" w:rsidRPr="00BE357E" w:rsidRDefault="00C3650D">
      <w:pPr>
        <w:pStyle w:val="ListParagraph"/>
        <w:spacing w:after="0" w:line="264" w:lineRule="auto"/>
        <w:ind w:left="1134"/>
        <w:jc w:val="both"/>
        <w:rPr>
          <w:rFonts w:ascii="Arial" w:eastAsia="SimSun" w:hAnsi="Arial" w:cs="Arial"/>
          <w:color w:val="000000"/>
          <w:sz w:val="24"/>
          <w:szCs w:val="24"/>
          <w:shd w:val="clear" w:color="auto" w:fill="FFFFFF"/>
        </w:rPr>
      </w:pPr>
    </w:p>
    <w:p w14:paraId="2051340C" w14:textId="0EA21111" w:rsidR="00C3650D" w:rsidRPr="00BE357E" w:rsidRDefault="000F172A">
      <w:pPr>
        <w:pStyle w:val="ListParagraph"/>
        <w:numPr>
          <w:ilvl w:val="0"/>
          <w:numId w:val="4"/>
        </w:numPr>
        <w:spacing w:after="0" w:line="264" w:lineRule="auto"/>
        <w:ind w:left="1134" w:hanging="425"/>
        <w:jc w:val="both"/>
        <w:rPr>
          <w:rFonts w:ascii="Arial" w:hAnsi="Arial" w:cs="Arial"/>
          <w:sz w:val="24"/>
          <w:szCs w:val="24"/>
          <w:shd w:val="clear" w:color="auto" w:fill="FFFFFF"/>
        </w:rPr>
      </w:pPr>
      <w:r w:rsidRPr="00BE357E">
        <w:rPr>
          <w:rFonts w:ascii="Arial" w:hAnsi="Arial" w:cs="Arial"/>
          <w:sz w:val="24"/>
          <w:szCs w:val="24"/>
          <w:shd w:val="clear" w:color="auto" w:fill="FFFFFF"/>
        </w:rPr>
        <w:t xml:space="preserve">For </w:t>
      </w:r>
      <w:r w:rsidRPr="00BE357E">
        <w:rPr>
          <w:rFonts w:ascii="Arial" w:eastAsia="SimSun" w:hAnsi="Arial" w:cs="Arial"/>
          <w:color w:val="000000"/>
          <w:sz w:val="24"/>
          <w:szCs w:val="24"/>
          <w:shd w:val="clear" w:color="auto" w:fill="FFFFFF"/>
        </w:rPr>
        <w:t xml:space="preserve">the organization/individual producing or being responsible for goods, on goods labels, it is necessary to show the name and address of the producing organization/individual and the organization/individual importing such goods.  </w:t>
      </w:r>
    </w:p>
    <w:p w14:paraId="5EF59E5D" w14:textId="77777777" w:rsidR="0076188B" w:rsidRPr="00BE357E" w:rsidRDefault="0076188B" w:rsidP="0076188B">
      <w:pPr>
        <w:pStyle w:val="ListParagraph"/>
        <w:spacing w:after="0" w:line="264" w:lineRule="auto"/>
        <w:ind w:left="709"/>
        <w:jc w:val="both"/>
        <w:rPr>
          <w:rFonts w:ascii="Arial" w:hAnsi="Arial" w:cs="Arial"/>
          <w:bCs/>
          <w:color w:val="000000" w:themeColor="text1"/>
          <w:sz w:val="24"/>
          <w:szCs w:val="24"/>
        </w:rPr>
      </w:pPr>
    </w:p>
    <w:p w14:paraId="59FF9CD8" w14:textId="268384BF" w:rsidR="0076188B" w:rsidRPr="00BE357E" w:rsidRDefault="0076188B" w:rsidP="00BE357E">
      <w:pPr>
        <w:pStyle w:val="ListParagraph"/>
        <w:spacing w:after="0" w:line="264" w:lineRule="auto"/>
        <w:ind w:left="709"/>
        <w:jc w:val="both"/>
        <w:rPr>
          <w:rFonts w:ascii="Arial" w:eastAsia="SimSun" w:hAnsi="Arial" w:cs="Arial"/>
          <w:color w:val="000000" w:themeColor="text1"/>
          <w:sz w:val="24"/>
          <w:szCs w:val="24"/>
          <w:shd w:val="clear" w:color="auto" w:fill="FFFFFF"/>
        </w:rPr>
      </w:pPr>
      <w:r w:rsidRPr="00BE357E">
        <w:rPr>
          <w:rFonts w:ascii="Arial" w:hAnsi="Arial" w:cs="Arial"/>
          <w:bCs/>
          <w:color w:val="000000" w:themeColor="text1"/>
          <w:sz w:val="24"/>
          <w:szCs w:val="24"/>
        </w:rPr>
        <w:t>Decree 111 takes effect from on February 15</w:t>
      </w:r>
      <w:r w:rsidRPr="00BE357E">
        <w:rPr>
          <w:rFonts w:ascii="Arial" w:hAnsi="Arial" w:cs="Arial"/>
          <w:bCs/>
          <w:color w:val="000000" w:themeColor="text1"/>
          <w:sz w:val="24"/>
          <w:szCs w:val="24"/>
          <w:vertAlign w:val="superscript"/>
        </w:rPr>
        <w:t>th</w:t>
      </w:r>
      <w:r w:rsidRPr="00BE357E">
        <w:rPr>
          <w:rFonts w:ascii="Arial" w:hAnsi="Arial" w:cs="Arial"/>
          <w:bCs/>
          <w:color w:val="000000" w:themeColor="text1"/>
          <w:sz w:val="24"/>
          <w:szCs w:val="24"/>
        </w:rPr>
        <w:t>, 2022.</w:t>
      </w:r>
    </w:p>
    <w:p w14:paraId="7D282FE8" w14:textId="77777777" w:rsidR="0076188B" w:rsidRPr="00BE357E" w:rsidRDefault="0076188B" w:rsidP="0076188B">
      <w:pPr>
        <w:spacing w:after="0" w:line="264" w:lineRule="auto"/>
        <w:ind w:left="720"/>
        <w:jc w:val="both"/>
        <w:rPr>
          <w:rFonts w:ascii="Arial" w:hAnsi="Arial" w:cs="Arial"/>
          <w:iCs/>
          <w:sz w:val="24"/>
          <w:szCs w:val="24"/>
          <w:lang w:val="vi-VN"/>
        </w:rPr>
      </w:pPr>
    </w:p>
    <w:bookmarkEnd w:id="5"/>
    <w:p w14:paraId="688DC2CB" w14:textId="77777777" w:rsidR="00C3650D" w:rsidRPr="00BE357E" w:rsidRDefault="000F172A">
      <w:pPr>
        <w:pStyle w:val="ListParagraph"/>
        <w:spacing w:after="0" w:line="264" w:lineRule="auto"/>
        <w:ind w:left="0" w:hanging="720"/>
        <w:jc w:val="both"/>
        <w:rPr>
          <w:rFonts w:ascii="Arial" w:hAnsi="Arial" w:cs="Arial"/>
          <w:i/>
          <w:iCs/>
          <w:sz w:val="24"/>
          <w:szCs w:val="24"/>
        </w:rPr>
      </w:pPr>
      <w:r w:rsidRPr="00BE357E">
        <w:rPr>
          <w:rFonts w:ascii="Arial" w:hAnsi="Arial" w:cs="Arial"/>
          <w:color w:val="000000" w:themeColor="text1"/>
          <w:sz w:val="24"/>
          <w:szCs w:val="24"/>
        </w:rPr>
        <w:t>We hope this Monthly Newsletter would bring you useful information</w:t>
      </w:r>
    </w:p>
    <w:p w14:paraId="66F9489F" w14:textId="77777777" w:rsidR="00C3650D" w:rsidRPr="00BE357E" w:rsidRDefault="00C3650D">
      <w:pPr>
        <w:pStyle w:val="ListParagraph"/>
        <w:spacing w:after="0" w:line="264" w:lineRule="auto"/>
        <w:ind w:left="-720"/>
        <w:contextualSpacing w:val="0"/>
        <w:jc w:val="both"/>
        <w:rPr>
          <w:rFonts w:ascii="Arial" w:hAnsi="Arial" w:cs="Arial"/>
          <w:iCs/>
          <w:color w:val="000000" w:themeColor="text1"/>
          <w:sz w:val="24"/>
          <w:szCs w:val="24"/>
        </w:rPr>
      </w:pPr>
    </w:p>
    <w:p w14:paraId="0463FB12" w14:textId="029E429A" w:rsidR="00C3650D" w:rsidRDefault="000F172A">
      <w:pPr>
        <w:pStyle w:val="ListParagraph"/>
        <w:spacing w:after="0" w:line="264" w:lineRule="auto"/>
        <w:ind w:left="-720"/>
        <w:contextualSpacing w:val="0"/>
        <w:jc w:val="both"/>
        <w:rPr>
          <w:rFonts w:ascii="Arial" w:hAnsi="Arial" w:cs="Arial"/>
          <w:iCs/>
          <w:color w:val="000000" w:themeColor="text1"/>
          <w:sz w:val="24"/>
          <w:szCs w:val="24"/>
        </w:rPr>
      </w:pPr>
      <w:r w:rsidRPr="00BE357E">
        <w:rPr>
          <w:rFonts w:ascii="Arial" w:hAnsi="Arial" w:cs="Arial"/>
          <w:iCs/>
          <w:color w:val="000000" w:themeColor="text1"/>
          <w:sz w:val="24"/>
          <w:szCs w:val="24"/>
        </w:rPr>
        <w:t>Best regards,</w:t>
      </w:r>
    </w:p>
    <w:p w14:paraId="0C6DC296" w14:textId="69CEABE7" w:rsidR="00BE357E" w:rsidRDefault="00BE357E">
      <w:pPr>
        <w:pStyle w:val="ListParagraph"/>
        <w:spacing w:after="0" w:line="264" w:lineRule="auto"/>
        <w:ind w:left="-720"/>
        <w:contextualSpacing w:val="0"/>
        <w:jc w:val="both"/>
        <w:rPr>
          <w:rFonts w:ascii="Arial" w:hAnsi="Arial" w:cs="Arial"/>
          <w:iCs/>
          <w:color w:val="000000" w:themeColor="text1"/>
          <w:sz w:val="24"/>
          <w:szCs w:val="24"/>
        </w:rPr>
      </w:pPr>
    </w:p>
    <w:p w14:paraId="38A5A6F8" w14:textId="46035A2D" w:rsidR="00BE357E" w:rsidRDefault="00BE357E">
      <w:pPr>
        <w:pStyle w:val="ListParagraph"/>
        <w:spacing w:after="0" w:line="264" w:lineRule="auto"/>
        <w:ind w:left="-720"/>
        <w:contextualSpacing w:val="0"/>
        <w:jc w:val="both"/>
        <w:rPr>
          <w:rFonts w:ascii="Arial" w:hAnsi="Arial" w:cs="Arial"/>
          <w:iCs/>
          <w:color w:val="000000" w:themeColor="text1"/>
          <w:sz w:val="24"/>
          <w:szCs w:val="24"/>
        </w:rPr>
      </w:pPr>
    </w:p>
    <w:p w14:paraId="09A74146" w14:textId="707FD47F" w:rsidR="00BE357E" w:rsidRDefault="00BE357E">
      <w:pPr>
        <w:pStyle w:val="ListParagraph"/>
        <w:spacing w:after="0" w:line="264" w:lineRule="auto"/>
        <w:ind w:left="-720"/>
        <w:contextualSpacing w:val="0"/>
        <w:jc w:val="both"/>
        <w:rPr>
          <w:rFonts w:ascii="Arial" w:hAnsi="Arial" w:cs="Arial"/>
          <w:iCs/>
          <w:color w:val="000000" w:themeColor="text1"/>
          <w:sz w:val="24"/>
          <w:szCs w:val="24"/>
        </w:rPr>
      </w:pPr>
    </w:p>
    <w:p w14:paraId="73080392" w14:textId="157DE690" w:rsidR="00BE357E" w:rsidRDefault="00BE357E">
      <w:pPr>
        <w:pStyle w:val="ListParagraph"/>
        <w:spacing w:after="0" w:line="264" w:lineRule="auto"/>
        <w:ind w:left="-720"/>
        <w:contextualSpacing w:val="0"/>
        <w:jc w:val="both"/>
        <w:rPr>
          <w:rFonts w:ascii="Arial" w:hAnsi="Arial" w:cs="Arial"/>
          <w:iCs/>
          <w:color w:val="000000" w:themeColor="text1"/>
          <w:sz w:val="24"/>
          <w:szCs w:val="24"/>
        </w:rPr>
      </w:pPr>
    </w:p>
    <w:p w14:paraId="1A02D2CB" w14:textId="795D7D39" w:rsidR="00BE357E" w:rsidRDefault="00BE357E">
      <w:pPr>
        <w:pStyle w:val="ListParagraph"/>
        <w:spacing w:after="0" w:line="264" w:lineRule="auto"/>
        <w:ind w:left="-720"/>
        <w:contextualSpacing w:val="0"/>
        <w:jc w:val="both"/>
        <w:rPr>
          <w:rFonts w:ascii="Arial" w:hAnsi="Arial" w:cs="Arial"/>
          <w:iCs/>
          <w:color w:val="000000" w:themeColor="text1"/>
          <w:sz w:val="24"/>
          <w:szCs w:val="24"/>
        </w:rPr>
      </w:pPr>
    </w:p>
    <w:p w14:paraId="1299FEDA" w14:textId="38D2B083" w:rsidR="00BE357E" w:rsidRDefault="00BE357E">
      <w:pPr>
        <w:pStyle w:val="ListParagraph"/>
        <w:spacing w:after="0" w:line="264" w:lineRule="auto"/>
        <w:ind w:left="-720"/>
        <w:contextualSpacing w:val="0"/>
        <w:jc w:val="both"/>
        <w:rPr>
          <w:rFonts w:ascii="Arial" w:hAnsi="Arial" w:cs="Arial"/>
          <w:iCs/>
          <w:color w:val="000000" w:themeColor="text1"/>
          <w:sz w:val="24"/>
          <w:szCs w:val="24"/>
        </w:rPr>
      </w:pPr>
    </w:p>
    <w:p w14:paraId="05CA57BA" w14:textId="77777777" w:rsidR="00BE357E" w:rsidRPr="00BE357E" w:rsidRDefault="00BE357E">
      <w:pPr>
        <w:pStyle w:val="ListParagraph"/>
        <w:spacing w:after="0" w:line="264" w:lineRule="auto"/>
        <w:ind w:left="-720"/>
        <w:contextualSpacing w:val="0"/>
        <w:jc w:val="both"/>
        <w:rPr>
          <w:rFonts w:ascii="Arial" w:hAnsi="Arial" w:cs="Arial"/>
          <w:iCs/>
          <w:color w:val="000000" w:themeColor="text1"/>
          <w:sz w:val="24"/>
          <w:szCs w:val="24"/>
        </w:rPr>
      </w:pPr>
    </w:p>
    <w:p w14:paraId="35E87554" w14:textId="77777777" w:rsidR="00C3650D" w:rsidRPr="00BE357E" w:rsidRDefault="00C3650D">
      <w:pPr>
        <w:spacing w:after="0" w:line="264" w:lineRule="auto"/>
        <w:jc w:val="both"/>
        <w:rPr>
          <w:rFonts w:ascii="Arial" w:hAnsi="Arial" w:cs="Arial"/>
          <w:i/>
          <w:color w:val="000000" w:themeColor="text1"/>
          <w:sz w:val="24"/>
          <w:szCs w:val="24"/>
        </w:rPr>
      </w:pPr>
    </w:p>
    <w:p w14:paraId="31E9EF7C" w14:textId="77777777" w:rsidR="00C3650D" w:rsidRPr="00BE357E" w:rsidRDefault="00C3650D">
      <w:pPr>
        <w:spacing w:after="0" w:line="264" w:lineRule="auto"/>
        <w:jc w:val="both"/>
        <w:rPr>
          <w:rFonts w:ascii="Arial" w:hAnsi="Arial" w:cs="Arial"/>
          <w:i/>
          <w:color w:val="000000" w:themeColor="text1"/>
          <w:sz w:val="24"/>
          <w:szCs w:val="24"/>
        </w:rPr>
      </w:pP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239"/>
      </w:tblGrid>
      <w:tr w:rsidR="00C3650D" w:rsidRPr="00BE357E" w14:paraId="57E64C21" w14:textId="77777777">
        <w:trPr>
          <w:trHeight w:val="8029"/>
        </w:trPr>
        <w:tc>
          <w:tcPr>
            <w:tcW w:w="5684" w:type="dxa"/>
          </w:tcPr>
          <w:p w14:paraId="76953BF7" w14:textId="44A76A30" w:rsidR="00C3650D" w:rsidRPr="00BE357E" w:rsidRDefault="000F172A">
            <w:pPr>
              <w:spacing w:after="0" w:line="240" w:lineRule="auto"/>
              <w:jc w:val="both"/>
              <w:rPr>
                <w:rFonts w:ascii="Arial" w:hAnsi="Arial" w:cs="Arial"/>
                <w:b/>
                <w:bCs/>
                <w:color w:val="323E4F" w:themeColor="text2" w:themeShade="BF"/>
                <w:sz w:val="24"/>
                <w:szCs w:val="24"/>
              </w:rPr>
            </w:pPr>
            <w:r w:rsidRPr="00BE357E">
              <w:rPr>
                <w:rFonts w:ascii="Arial" w:hAnsi="Arial" w:cs="Arial"/>
                <w:i/>
                <w:iCs/>
                <w:noProof/>
                <w:sz w:val="24"/>
                <w:szCs w:val="24"/>
              </w:rPr>
              <w:lastRenderedPageBreak/>
              <mc:AlternateContent>
                <mc:Choice Requires="wps">
                  <w:drawing>
                    <wp:anchor distT="45720" distB="45720" distL="114300" distR="114300" simplePos="0" relativeHeight="251668480" behindDoc="0" locked="0" layoutInCell="1" allowOverlap="1" wp14:anchorId="017BAF3C" wp14:editId="00FE5150">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ln>
                            </wps:spPr>
                            <wps:txbx>
                              <w:txbxContent>
                                <w:p w14:paraId="4160372F" w14:textId="77777777" w:rsidR="00C3650D" w:rsidRDefault="000F172A">
                                  <w:pPr>
                                    <w:spacing w:after="0"/>
                                    <w:rPr>
                                      <w:rFonts w:ascii="Arial" w:eastAsiaTheme="minorHAnsi" w:hAnsi="Arial" w:cs="Arial"/>
                                      <w:color w:val="C00000"/>
                                      <w:sz w:val="20"/>
                                      <w:szCs w:val="20"/>
                                      <w:lang w:val="vi-VN" w:eastAsia="vi-VN"/>
                                    </w:rPr>
                                  </w:pPr>
                                  <w:r>
                                    <w:rPr>
                                      <w:rFonts w:ascii="Arial" w:hAnsi="Arial" w:cs="Arial"/>
                                      <w:b/>
                                      <w:bCs/>
                                      <w:color w:val="C00000"/>
                                      <w:sz w:val="20"/>
                                      <w:szCs w:val="20"/>
                                      <w:lang w:val="en-GB" w:eastAsia="vi-VN"/>
                                    </w:rPr>
                                    <w:t>M</w:t>
                                  </w:r>
                                  <w:r>
                                    <w:rPr>
                                      <w:rFonts w:ascii="Arial" w:hAnsi="Arial" w:cs="Arial"/>
                                      <w:b/>
                                      <w:bCs/>
                                      <w:color w:val="C00000"/>
                                      <w:sz w:val="20"/>
                                      <w:szCs w:val="20"/>
                                      <w:lang w:eastAsia="vi-VN"/>
                                    </w:rPr>
                                    <w:t>r</w:t>
                                  </w:r>
                                  <w:r>
                                    <w:rPr>
                                      <w:rFonts w:ascii="Arial" w:hAnsi="Arial" w:cs="Arial"/>
                                      <w:b/>
                                      <w:bCs/>
                                      <w:color w:val="C00000"/>
                                      <w:sz w:val="20"/>
                                      <w:szCs w:val="20"/>
                                      <w:lang w:val="vi-VN" w:eastAsia="vi-VN"/>
                                    </w:rPr>
                                    <w:t>. DIN</w:t>
                                  </w:r>
                                  <w:r>
                                    <w:rPr>
                                      <w:rFonts w:ascii="Arial" w:hAnsi="Arial" w:cs="Arial"/>
                                      <w:b/>
                                      <w:bCs/>
                                      <w:color w:val="C00000"/>
                                      <w:sz w:val="20"/>
                                      <w:szCs w:val="20"/>
                                      <w:lang w:eastAsia="vi-VN"/>
                                    </w:rPr>
                                    <w:t>H</w:t>
                                  </w:r>
                                  <w:r>
                                    <w:rPr>
                                      <w:rFonts w:ascii="Arial" w:hAnsi="Arial" w:cs="Arial"/>
                                      <w:b/>
                                      <w:bCs/>
                                      <w:color w:val="C00000"/>
                                      <w:sz w:val="20"/>
                                      <w:szCs w:val="20"/>
                                      <w:lang w:val="vi-VN" w:eastAsia="vi-VN"/>
                                    </w:rPr>
                                    <w:t xml:space="preserve"> QUANG LONG</w:t>
                                  </w:r>
                                </w:p>
                                <w:p w14:paraId="2331CD8F" w14:textId="49820ADD" w:rsidR="00C3650D" w:rsidRDefault="000F172A">
                                  <w:pPr>
                                    <w:shd w:val="clear" w:color="auto" w:fill="FFFFFF"/>
                                    <w:spacing w:after="0" w:line="240" w:lineRule="auto"/>
                                    <w:rPr>
                                      <w:rFonts w:ascii="Arial" w:eastAsia="Times New Roman" w:hAnsi="Arial" w:cs="Arial"/>
                                      <w:color w:val="222222"/>
                                      <w:sz w:val="20"/>
                                      <w:szCs w:val="20"/>
                                    </w:rPr>
                                  </w:pPr>
                                  <w:proofErr w:type="spellStart"/>
                                  <w:r>
                                    <w:rPr>
                                      <w:rFonts w:ascii="Arial" w:eastAsia="Times New Roman" w:hAnsi="Arial" w:cs="Arial"/>
                                      <w:b/>
                                      <w:bCs/>
                                      <w:color w:val="000000"/>
                                      <w:sz w:val="20"/>
                                      <w:szCs w:val="20"/>
                                      <w:lang w:val="vi-VN"/>
                                    </w:rPr>
                                    <w:t>Director</w:t>
                                  </w:r>
                                  <w:proofErr w:type="spellEnd"/>
                                  <w:r>
                                    <w:rPr>
                                      <w:rFonts w:ascii="Arial" w:eastAsia="Times New Roman" w:hAnsi="Arial" w:cs="Arial"/>
                                      <w:b/>
                                      <w:bCs/>
                                      <w:color w:val="000000"/>
                                      <w:sz w:val="20"/>
                                      <w:szCs w:val="20"/>
                                      <w:lang w:val="vi-VN"/>
                                    </w:rPr>
                                    <w:t xml:space="preserve"> </w:t>
                                  </w:r>
                                  <w:proofErr w:type="spellStart"/>
                                  <w:r>
                                    <w:rPr>
                                      <w:rFonts w:ascii="Arial" w:eastAsia="Times New Roman" w:hAnsi="Arial" w:cs="Arial"/>
                                      <w:b/>
                                      <w:bCs/>
                                      <w:color w:val="000000"/>
                                      <w:sz w:val="20"/>
                                      <w:szCs w:val="20"/>
                                      <w:lang w:val="vi-VN"/>
                                    </w:rPr>
                                    <w:t>cum</w:t>
                                  </w:r>
                                  <w:proofErr w:type="spellEnd"/>
                                  <w:r>
                                    <w:rPr>
                                      <w:rFonts w:ascii="Arial" w:eastAsia="Times New Roman" w:hAnsi="Arial" w:cs="Arial"/>
                                      <w:b/>
                                      <w:bCs/>
                                      <w:color w:val="000000"/>
                                      <w:sz w:val="20"/>
                                      <w:szCs w:val="20"/>
                                      <w:lang w:val="vi-VN"/>
                                    </w:rPr>
                                    <w:t xml:space="preserve"> </w:t>
                                  </w:r>
                                  <w:proofErr w:type="spellStart"/>
                                  <w:r>
                                    <w:rPr>
                                      <w:rFonts w:ascii="Arial" w:eastAsia="Times New Roman" w:hAnsi="Arial" w:cs="Arial"/>
                                      <w:b/>
                                      <w:bCs/>
                                      <w:color w:val="000000"/>
                                      <w:sz w:val="20"/>
                                      <w:szCs w:val="20"/>
                                      <w:lang w:val="vi-VN"/>
                                    </w:rPr>
                                    <w:t>Managing</w:t>
                                  </w:r>
                                  <w:proofErr w:type="spellEnd"/>
                                  <w:r>
                                    <w:rPr>
                                      <w:rFonts w:ascii="Arial" w:eastAsia="Times New Roman" w:hAnsi="Arial" w:cs="Arial"/>
                                      <w:b/>
                                      <w:bCs/>
                                      <w:color w:val="000000"/>
                                      <w:sz w:val="20"/>
                                      <w:szCs w:val="20"/>
                                      <w:lang w:val="vi-VN"/>
                                    </w:rPr>
                                    <w:t xml:space="preserve"> </w:t>
                                  </w:r>
                                  <w:proofErr w:type="spellStart"/>
                                  <w:r>
                                    <w:rPr>
                                      <w:rFonts w:ascii="Arial" w:eastAsia="Times New Roman" w:hAnsi="Arial" w:cs="Arial"/>
                                      <w:b/>
                                      <w:bCs/>
                                      <w:color w:val="000000"/>
                                      <w:sz w:val="20"/>
                                      <w:szCs w:val="20"/>
                                      <w:lang w:val="vi-VN"/>
                                    </w:rPr>
                                    <w:t>Partner</w:t>
                                  </w:r>
                                  <w:proofErr w:type="spellEnd"/>
                                </w:p>
                                <w:p w14:paraId="48A7A55D" w14:textId="77777777" w:rsidR="00C3650D" w:rsidRDefault="000F172A">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bCs/>
                                      <w:color w:val="C00000"/>
                                      <w:sz w:val="20"/>
                                      <w:szCs w:val="20"/>
                                      <w:lang w:val="vi-VN"/>
                                    </w:rPr>
                                    <w:t>M</w:t>
                                  </w:r>
                                  <w:r>
                                    <w:rPr>
                                      <w:rFonts w:ascii="Arial" w:eastAsia="Times New Roman" w:hAnsi="Arial" w:cs="Arial"/>
                                      <w:color w:val="000000"/>
                                      <w:sz w:val="20"/>
                                      <w:szCs w:val="20"/>
                                      <w:lang w:val="vi-VN"/>
                                    </w:rPr>
                                    <w:t> </w:t>
                                  </w:r>
                                  <w:r>
                                    <w:rPr>
                                      <w:rFonts w:ascii="Arial" w:eastAsia="Times New Roman" w:hAnsi="Arial" w:cs="Arial"/>
                                      <w:color w:val="000000"/>
                                      <w:sz w:val="20"/>
                                      <w:szCs w:val="20"/>
                                      <w:lang w:val="en-GB"/>
                                    </w:rPr>
                                    <w:t>(+84) </w:t>
                                  </w:r>
                                  <w:r>
                                    <w:rPr>
                                      <w:rFonts w:ascii="Arial" w:eastAsia="Times New Roman" w:hAnsi="Arial" w:cs="Arial"/>
                                      <w:color w:val="000000"/>
                                      <w:sz w:val="20"/>
                                      <w:szCs w:val="20"/>
                                      <w:lang w:val="vi-VN"/>
                                    </w:rPr>
                                    <w:t>919 963 977</w:t>
                                  </w:r>
                                  <w:r>
                                    <w:rPr>
                                      <w:rFonts w:ascii="Arial" w:eastAsia="Times New Roman" w:hAnsi="Arial" w:cs="Arial"/>
                                      <w:color w:val="000000"/>
                                      <w:sz w:val="20"/>
                                      <w:szCs w:val="20"/>
                                      <w:lang w:val="en-GB"/>
                                    </w:rPr>
                                    <w:t> | </w:t>
                                  </w:r>
                                  <w:r>
                                    <w:rPr>
                                      <w:rFonts w:ascii="Arial" w:eastAsia="Times New Roman" w:hAnsi="Arial" w:cs="Arial"/>
                                      <w:b/>
                                      <w:bCs/>
                                      <w:color w:val="C00000"/>
                                      <w:sz w:val="20"/>
                                      <w:szCs w:val="20"/>
                                      <w:lang w:val="vi-VN"/>
                                    </w:rPr>
                                    <w:t>E</w:t>
                                  </w:r>
                                  <w:r>
                                    <w:rPr>
                                      <w:rFonts w:ascii="Arial" w:eastAsia="Times New Roman" w:hAnsi="Arial" w:cs="Arial"/>
                                      <w:color w:val="000000"/>
                                      <w:sz w:val="20"/>
                                      <w:szCs w:val="20"/>
                                      <w:lang w:val="vi-VN"/>
                                    </w:rPr>
                                    <w:t> </w:t>
                                  </w:r>
                                  <w:hyperlink r:id="rId9" w:tgtFrame="_blank" w:tooltip="mailto:long.dinh@apolatlegal.com" w:history="1">
                                    <w:r>
                                      <w:rPr>
                                        <w:rFonts w:ascii="Arial" w:eastAsia="Times New Roman" w:hAnsi="Arial" w:cs="Arial"/>
                                        <w:color w:val="1155CC"/>
                                        <w:sz w:val="20"/>
                                        <w:szCs w:val="20"/>
                                        <w:u w:val="single"/>
                                        <w:lang w:val="en-GB"/>
                                      </w:rPr>
                                      <w:t>long.dinh@apolatlegal.com</w:t>
                                    </w:r>
                                  </w:hyperlink>
                                </w:p>
                                <w:p w14:paraId="627FC663" w14:textId="77777777" w:rsidR="00C3650D" w:rsidRDefault="00C3650D">
                                  <w:pPr>
                                    <w:shd w:val="clear" w:color="auto" w:fill="FFFFFF"/>
                                    <w:spacing w:after="0" w:line="240" w:lineRule="auto"/>
                                    <w:rPr>
                                      <w:rFonts w:ascii="Arial" w:eastAsia="Times New Roman" w:hAnsi="Arial" w:cs="Arial"/>
                                      <w:color w:val="222222"/>
                                      <w:sz w:val="20"/>
                                      <w:szCs w:val="20"/>
                                    </w:rPr>
                                  </w:pPr>
                                </w:p>
                                <w:p w14:paraId="5AEAA97E" w14:textId="77777777" w:rsidR="00C3650D" w:rsidRDefault="000F172A">
                                  <w:pPr>
                                    <w:spacing w:after="0"/>
                                    <w:jc w:val="both"/>
                                    <w:rPr>
                                      <w:rFonts w:ascii="Arial" w:hAnsi="Arial" w:cs="Arial"/>
                                      <w:b/>
                                      <w:bCs/>
                                      <w:color w:val="C00000"/>
                                      <w:sz w:val="20"/>
                                      <w:szCs w:val="20"/>
                                    </w:rPr>
                                  </w:pPr>
                                  <w:r>
                                    <w:rPr>
                                      <w:rFonts w:ascii="Arial" w:hAnsi="Arial" w:cs="Arial"/>
                                      <w:b/>
                                      <w:bCs/>
                                      <w:color w:val="C00000"/>
                                      <w:sz w:val="20"/>
                                      <w:szCs w:val="20"/>
                                    </w:rPr>
                                    <w:t>Mr. DAO TRUNG THONG</w:t>
                                  </w:r>
                                </w:p>
                                <w:p w14:paraId="77752554" w14:textId="0B772BE7" w:rsidR="00C3650D" w:rsidRDefault="000F172A">
                                  <w:pPr>
                                    <w:spacing w:after="0"/>
                                    <w:rPr>
                                      <w:rFonts w:ascii="Arial" w:eastAsiaTheme="minorEastAsia" w:hAnsi="Arial" w:cs="Arial"/>
                                      <w:b/>
                                      <w:bCs/>
                                      <w:i/>
                                      <w:iCs/>
                                      <w:sz w:val="20"/>
                                      <w:szCs w:val="20"/>
                                    </w:rPr>
                                  </w:pPr>
                                  <w:r>
                                    <w:rPr>
                                      <w:rFonts w:ascii="Arial" w:eastAsiaTheme="minorEastAsia" w:hAnsi="Arial" w:cs="Arial"/>
                                      <w:b/>
                                      <w:bCs/>
                                      <w:sz w:val="20"/>
                                      <w:szCs w:val="20"/>
                                    </w:rPr>
                                    <w:t>Associate</w:t>
                                  </w:r>
                                </w:p>
                                <w:p w14:paraId="6426108F" w14:textId="77777777" w:rsidR="00C3650D" w:rsidRDefault="000F172A">
                                  <w:pPr>
                                    <w:spacing w:after="0"/>
                                    <w:rPr>
                                      <w:rFonts w:ascii="Arial" w:eastAsiaTheme="minorEastAsia" w:hAnsi="Arial" w:cs="Arial"/>
                                      <w:color w:val="FF0000"/>
                                      <w:sz w:val="20"/>
                                      <w:szCs w:val="20"/>
                                      <w:lang w:val="en-GB"/>
                                    </w:rPr>
                                  </w:pPr>
                                  <w:r>
                                    <w:rPr>
                                      <w:rFonts w:ascii="Arial" w:eastAsiaTheme="minorEastAsia" w:hAnsi="Arial" w:cs="Arial"/>
                                      <w:b/>
                                      <w:bCs/>
                                      <w:color w:val="C00000"/>
                                      <w:sz w:val="20"/>
                                      <w:szCs w:val="20"/>
                                      <w:lang w:val="vi-VN"/>
                                    </w:rPr>
                                    <w:t>M</w:t>
                                  </w:r>
                                  <w:r>
                                    <w:rPr>
                                      <w:rFonts w:ascii="Arial" w:eastAsiaTheme="minorEastAsia" w:hAnsi="Arial" w:cs="Arial"/>
                                      <w:sz w:val="20"/>
                                      <w:szCs w:val="20"/>
                                      <w:lang w:val="vi-VN"/>
                                    </w:rPr>
                                    <w:t xml:space="preserve"> </w:t>
                                  </w:r>
                                  <w:r>
                                    <w:rPr>
                                      <w:rFonts w:ascii="Arial" w:eastAsiaTheme="minorEastAsia" w:hAnsi="Arial" w:cs="Arial"/>
                                      <w:sz w:val="20"/>
                                      <w:szCs w:val="20"/>
                                      <w:lang w:val="en-GB"/>
                                    </w:rPr>
                                    <w:t>(+84) 988 787 285 | </w:t>
                                  </w:r>
                                  <w:r>
                                    <w:rPr>
                                      <w:rFonts w:ascii="Arial" w:eastAsiaTheme="minorEastAsia" w:hAnsi="Arial" w:cs="Arial"/>
                                      <w:b/>
                                      <w:bCs/>
                                      <w:color w:val="C00000"/>
                                      <w:sz w:val="20"/>
                                      <w:szCs w:val="20"/>
                                      <w:lang w:val="vi-VN"/>
                                    </w:rPr>
                                    <w:t>E</w:t>
                                  </w:r>
                                  <w:r>
                                    <w:rPr>
                                      <w:rFonts w:ascii="Arial" w:eastAsiaTheme="minorEastAsia" w:hAnsi="Arial" w:cs="Arial"/>
                                      <w:sz w:val="20"/>
                                      <w:szCs w:val="20"/>
                                      <w:lang w:val="vi-VN"/>
                                    </w:rPr>
                                    <w:t xml:space="preserve"> </w:t>
                                  </w:r>
                                  <w:hyperlink r:id="rId10" w:history="1">
                                    <w:r>
                                      <w:rPr>
                                        <w:rStyle w:val="Hyperlink"/>
                                        <w:rFonts w:ascii="Arial" w:eastAsiaTheme="minorEastAsia" w:hAnsi="Arial" w:cs="Arial"/>
                                        <w:sz w:val="20"/>
                                        <w:szCs w:val="20"/>
                                      </w:rPr>
                                      <w:t>thong.dao</w:t>
                                    </w:r>
                                    <w:r>
                                      <w:rPr>
                                        <w:rStyle w:val="Hyperlink"/>
                                        <w:rFonts w:ascii="Arial" w:eastAsiaTheme="minorEastAsia" w:hAnsi="Arial" w:cs="Arial"/>
                                        <w:sz w:val="20"/>
                                        <w:szCs w:val="20"/>
                                        <w:lang w:val="vi-VN"/>
                                      </w:rPr>
                                      <w:t>@apolatlegal.com</w:t>
                                    </w:r>
                                  </w:hyperlink>
                                  <w:r>
                                    <w:rPr>
                                      <w:rFonts w:ascii="Arial" w:eastAsiaTheme="minorEastAsia" w:hAnsi="Arial" w:cs="Arial"/>
                                      <w:sz w:val="20"/>
                                      <w:szCs w:val="20"/>
                                    </w:rPr>
                                    <w:t xml:space="preserve"> </w:t>
                                  </w:r>
                                </w:p>
                                <w:p w14:paraId="23562055" w14:textId="77777777" w:rsidR="00C3650D" w:rsidRDefault="00C3650D">
                                  <w:pPr>
                                    <w:spacing w:after="0" w:line="240" w:lineRule="auto"/>
                                    <w:rPr>
                                      <w:rFonts w:ascii="Arial" w:hAnsi="Arial" w:cs="Arial"/>
                                      <w:sz w:val="20"/>
                                      <w:szCs w:val="20"/>
                                    </w:rPr>
                                  </w:pPr>
                                </w:p>
                                <w:p w14:paraId="3A232350" w14:textId="74CF4FB6" w:rsidR="00C3650D" w:rsidRDefault="000F172A">
                                  <w:pPr>
                                    <w:spacing w:after="0" w:line="240" w:lineRule="auto"/>
                                    <w:rPr>
                                      <w:rFonts w:ascii="Arial" w:eastAsia="MS Mincho" w:hAnsi="Arial" w:cs="Arial"/>
                                      <w:b/>
                                      <w:bCs/>
                                      <w:color w:val="C00000"/>
                                      <w:sz w:val="20"/>
                                      <w:szCs w:val="20"/>
                                    </w:rPr>
                                  </w:pPr>
                                  <w:r>
                                    <w:rPr>
                                      <w:rFonts w:ascii="Arial" w:eastAsia="MS Mincho" w:hAnsi="Arial" w:cs="Arial"/>
                                      <w:b/>
                                      <w:bCs/>
                                      <w:color w:val="C00000"/>
                                      <w:sz w:val="20"/>
                                      <w:szCs w:val="20"/>
                                    </w:rPr>
                                    <w:t>Ms. LE HOANG BAO YEN</w:t>
                                  </w:r>
                                </w:p>
                                <w:p w14:paraId="710E8402" w14:textId="18C859A7" w:rsidR="00C3650D" w:rsidRDefault="000F172A">
                                  <w:pPr>
                                    <w:spacing w:after="0" w:line="240" w:lineRule="auto"/>
                                    <w:rPr>
                                      <w:rFonts w:ascii="Arial" w:eastAsia="MS Mincho" w:hAnsi="Arial" w:cs="Arial"/>
                                      <w:b/>
                                      <w:bCs/>
                                      <w:sz w:val="20"/>
                                      <w:szCs w:val="20"/>
                                    </w:rPr>
                                  </w:pPr>
                                  <w:r>
                                    <w:rPr>
                                      <w:rFonts w:ascii="Arial" w:eastAsia="MS Mincho" w:hAnsi="Arial" w:cs="Arial"/>
                                      <w:b/>
                                      <w:bCs/>
                                      <w:sz w:val="20"/>
                                      <w:szCs w:val="20"/>
                                    </w:rPr>
                                    <w:t>Paralegal</w:t>
                                  </w:r>
                                </w:p>
                                <w:p w14:paraId="54EB39A9" w14:textId="77777777" w:rsidR="00C3650D" w:rsidRDefault="000F172A">
                                  <w:pPr>
                                    <w:spacing w:after="0" w:line="240" w:lineRule="auto"/>
                                    <w:rPr>
                                      <w:rFonts w:ascii="Arial" w:eastAsia="MS Mincho" w:hAnsi="Arial" w:cs="Arial"/>
                                      <w:color w:val="FF0000"/>
                                      <w:sz w:val="20"/>
                                      <w:szCs w:val="20"/>
                                      <w:lang w:val="en-GB"/>
                                    </w:rPr>
                                  </w:pPr>
                                  <w:r w:rsidRPr="00BE357E">
                                    <w:rPr>
                                      <w:rFonts w:ascii="Arial" w:eastAsia="MS Mincho" w:hAnsi="Arial" w:cs="Arial"/>
                                      <w:b/>
                                      <w:bCs/>
                                      <w:color w:val="C00000"/>
                                      <w:sz w:val="20"/>
                                      <w:szCs w:val="20"/>
                                      <w:lang w:val="vi-VN"/>
                                    </w:rPr>
                                    <w:t>M</w:t>
                                  </w:r>
                                  <w:r>
                                    <w:rPr>
                                      <w:rFonts w:ascii="Arial" w:eastAsia="MS Mincho" w:hAnsi="Arial" w:cs="Arial"/>
                                      <w:sz w:val="20"/>
                                      <w:szCs w:val="20"/>
                                      <w:lang w:val="vi-VN"/>
                                    </w:rPr>
                                    <w:t xml:space="preserve"> </w:t>
                                  </w:r>
                                  <w:r>
                                    <w:rPr>
                                      <w:rFonts w:ascii="Arial" w:eastAsia="MS Mincho" w:hAnsi="Arial" w:cs="Arial"/>
                                      <w:sz w:val="20"/>
                                      <w:szCs w:val="20"/>
                                      <w:lang w:val="en-GB"/>
                                    </w:rPr>
                                    <w:t>(+84) </w:t>
                                  </w:r>
                                  <w:r>
                                    <w:rPr>
                                      <w:rFonts w:ascii="Arial" w:eastAsia="MS Mincho" w:hAnsi="Arial" w:cs="Arial"/>
                                      <w:sz w:val="20"/>
                                      <w:szCs w:val="20"/>
                                    </w:rPr>
                                    <w:t>96 2122 072</w:t>
                                  </w:r>
                                  <w:r>
                                    <w:rPr>
                                      <w:rFonts w:ascii="Arial" w:eastAsia="MS Mincho" w:hAnsi="Arial" w:cs="Arial"/>
                                      <w:sz w:val="20"/>
                                      <w:szCs w:val="20"/>
                                      <w:lang w:val="en-GB"/>
                                    </w:rPr>
                                    <w:t> | </w:t>
                                  </w:r>
                                  <w:r w:rsidRPr="00BE357E">
                                    <w:rPr>
                                      <w:rFonts w:ascii="Arial" w:eastAsia="MS Mincho" w:hAnsi="Arial" w:cs="Arial"/>
                                      <w:b/>
                                      <w:bCs/>
                                      <w:color w:val="C00000"/>
                                      <w:sz w:val="20"/>
                                      <w:szCs w:val="20"/>
                                      <w:lang w:val="vi-VN"/>
                                    </w:rPr>
                                    <w:t>E</w:t>
                                  </w:r>
                                  <w:r>
                                    <w:rPr>
                                      <w:rFonts w:ascii="Arial" w:eastAsia="MS Mincho" w:hAnsi="Arial" w:cs="Arial"/>
                                      <w:sz w:val="20"/>
                                      <w:szCs w:val="20"/>
                                      <w:lang w:val="vi-VN"/>
                                    </w:rPr>
                                    <w:t xml:space="preserve"> </w:t>
                                  </w:r>
                                  <w:hyperlink r:id="rId11" w:tgtFrame="_blank" w:history="1">
                                    <w:r>
                                      <w:rPr>
                                        <w:rFonts w:ascii="Arial" w:hAnsi="Arial" w:cs="Arial"/>
                                        <w:color w:val="0000FF"/>
                                        <w:sz w:val="20"/>
                                        <w:szCs w:val="20"/>
                                        <w:u w:val="single"/>
                                      </w:rPr>
                                      <w:t>yen.le@apolatlegal.com</w:t>
                                    </w:r>
                                  </w:hyperlink>
                                </w:p>
                                <w:p w14:paraId="5F0FE8D3" w14:textId="77777777" w:rsidR="00C3650D" w:rsidRDefault="00C3650D">
                                  <w:pPr>
                                    <w:rPr>
                                      <w:rFonts w:ascii="Arial" w:hAnsi="Arial" w:cs="Arial"/>
                                      <w:sz w:val="20"/>
                                      <w:szCs w:val="20"/>
                                    </w:rPr>
                                  </w:pPr>
                                </w:p>
                                <w:p w14:paraId="0063DE18" w14:textId="77777777" w:rsidR="00C3650D" w:rsidRDefault="00C3650D">
                                  <w:pPr>
                                    <w:spacing w:after="0" w:line="240" w:lineRule="auto"/>
                                    <w:rPr>
                                      <w:rFonts w:ascii="Arial" w:eastAsiaTheme="minorEastAsia" w:hAnsi="Arial" w:cs="Arial"/>
                                      <w:color w:val="000000"/>
                                      <w:sz w:val="20"/>
                                      <w:szCs w:val="20"/>
                                      <w:lang w:val="en-GB"/>
                                    </w:rPr>
                                  </w:pPr>
                                </w:p>
                                <w:p w14:paraId="124BE05D" w14:textId="77777777" w:rsidR="00C3650D" w:rsidRDefault="00C3650D">
                                  <w:pPr>
                                    <w:rPr>
                                      <w:rFonts w:ascii="Arial" w:hAnsi="Arial" w:cs="Arial"/>
                                      <w:sz w:val="20"/>
                                      <w:szCs w:val="20"/>
                                    </w:rPr>
                                  </w:pPr>
                                </w:p>
                              </w:txbxContent>
                            </wps:txbx>
                            <wps:bodyPr rot="0" vert="horz" wrap="square" lIns="91440" tIns="45720" rIns="91440" bIns="45720" anchor="t" anchorCtr="0">
                              <a:noAutofit/>
                            </wps:bodyPr>
                          </wps:wsp>
                        </a:graphicData>
                      </a:graphic>
                    </wp:anchor>
                  </w:drawing>
                </mc:Choice>
                <mc:Fallback>
                  <w:pict>
                    <v:shape w14:anchorId="017BAF3C" id="_x0000_s1028" type="#_x0000_t202" style="position:absolute;left:0;text-align:left;margin-left:.5pt;margin-top:26.25pt;width:270.75pt;height:159.9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" filled="f" stroked="f">
                      <v:textbox>
                        <w:txbxContent>
                          <w:p w14:paraId="4160372F" w14:textId="77777777" w:rsidR="00C3650D" w:rsidRDefault="000F172A">
                            <w:pPr>
                              <w:spacing w:after="0"/>
                              <w:rPr>
                                <w:rFonts w:ascii="Arial" w:eastAsiaTheme="minorHAnsi" w:hAnsi="Arial" w:cs="Arial"/>
                                <w:color w:val="C00000"/>
                                <w:sz w:val="20"/>
                                <w:szCs w:val="20"/>
                                <w:lang w:val="vi-VN" w:eastAsia="vi-VN"/>
                              </w:rPr>
                            </w:pPr>
                            <w:r>
                              <w:rPr>
                                <w:rFonts w:ascii="Arial" w:hAnsi="Arial" w:cs="Arial"/>
                                <w:b/>
                                <w:bCs/>
                                <w:color w:val="C00000"/>
                                <w:sz w:val="20"/>
                                <w:szCs w:val="20"/>
                                <w:lang w:val="en-GB" w:eastAsia="vi-VN"/>
                              </w:rPr>
                              <w:t>M</w:t>
                            </w:r>
                            <w:r>
                              <w:rPr>
                                <w:rFonts w:ascii="Arial" w:hAnsi="Arial" w:cs="Arial"/>
                                <w:b/>
                                <w:bCs/>
                                <w:color w:val="C00000"/>
                                <w:sz w:val="20"/>
                                <w:szCs w:val="20"/>
                                <w:lang w:eastAsia="vi-VN"/>
                              </w:rPr>
                              <w:t>r</w:t>
                            </w:r>
                            <w:r>
                              <w:rPr>
                                <w:rFonts w:ascii="Arial" w:hAnsi="Arial" w:cs="Arial"/>
                                <w:b/>
                                <w:bCs/>
                                <w:color w:val="C00000"/>
                                <w:sz w:val="20"/>
                                <w:szCs w:val="20"/>
                                <w:lang w:val="vi-VN" w:eastAsia="vi-VN"/>
                              </w:rPr>
                              <w:t>. DIN</w:t>
                            </w:r>
                            <w:r>
                              <w:rPr>
                                <w:rFonts w:ascii="Arial" w:hAnsi="Arial" w:cs="Arial"/>
                                <w:b/>
                                <w:bCs/>
                                <w:color w:val="C00000"/>
                                <w:sz w:val="20"/>
                                <w:szCs w:val="20"/>
                                <w:lang w:eastAsia="vi-VN"/>
                              </w:rPr>
                              <w:t>H</w:t>
                            </w:r>
                            <w:r>
                              <w:rPr>
                                <w:rFonts w:ascii="Arial" w:hAnsi="Arial" w:cs="Arial"/>
                                <w:b/>
                                <w:bCs/>
                                <w:color w:val="C00000"/>
                                <w:sz w:val="20"/>
                                <w:szCs w:val="20"/>
                                <w:lang w:val="vi-VN" w:eastAsia="vi-VN"/>
                              </w:rPr>
                              <w:t xml:space="preserve"> QUANG LONG</w:t>
                            </w:r>
                          </w:p>
                          <w:p w14:paraId="2331CD8F" w14:textId="49820ADD" w:rsidR="00C3650D" w:rsidRDefault="000F172A">
                            <w:pPr>
                              <w:shd w:val="clear" w:color="auto" w:fill="FFFFFF"/>
                              <w:spacing w:after="0" w:line="240" w:lineRule="auto"/>
                              <w:rPr>
                                <w:rFonts w:ascii="Arial" w:eastAsia="Times New Roman" w:hAnsi="Arial" w:cs="Arial"/>
                                <w:color w:val="222222"/>
                                <w:sz w:val="20"/>
                                <w:szCs w:val="20"/>
                              </w:rPr>
                            </w:pPr>
                            <w:proofErr w:type="spellStart"/>
                            <w:r>
                              <w:rPr>
                                <w:rFonts w:ascii="Arial" w:eastAsia="Times New Roman" w:hAnsi="Arial" w:cs="Arial"/>
                                <w:b/>
                                <w:bCs/>
                                <w:color w:val="000000"/>
                                <w:sz w:val="20"/>
                                <w:szCs w:val="20"/>
                                <w:lang w:val="vi-VN"/>
                              </w:rPr>
                              <w:t>Director</w:t>
                            </w:r>
                            <w:proofErr w:type="spellEnd"/>
                            <w:r>
                              <w:rPr>
                                <w:rFonts w:ascii="Arial" w:eastAsia="Times New Roman" w:hAnsi="Arial" w:cs="Arial"/>
                                <w:b/>
                                <w:bCs/>
                                <w:color w:val="000000"/>
                                <w:sz w:val="20"/>
                                <w:szCs w:val="20"/>
                                <w:lang w:val="vi-VN"/>
                              </w:rPr>
                              <w:t xml:space="preserve"> </w:t>
                            </w:r>
                            <w:proofErr w:type="spellStart"/>
                            <w:r>
                              <w:rPr>
                                <w:rFonts w:ascii="Arial" w:eastAsia="Times New Roman" w:hAnsi="Arial" w:cs="Arial"/>
                                <w:b/>
                                <w:bCs/>
                                <w:color w:val="000000"/>
                                <w:sz w:val="20"/>
                                <w:szCs w:val="20"/>
                                <w:lang w:val="vi-VN"/>
                              </w:rPr>
                              <w:t>cum</w:t>
                            </w:r>
                            <w:proofErr w:type="spellEnd"/>
                            <w:r>
                              <w:rPr>
                                <w:rFonts w:ascii="Arial" w:eastAsia="Times New Roman" w:hAnsi="Arial" w:cs="Arial"/>
                                <w:b/>
                                <w:bCs/>
                                <w:color w:val="000000"/>
                                <w:sz w:val="20"/>
                                <w:szCs w:val="20"/>
                                <w:lang w:val="vi-VN"/>
                              </w:rPr>
                              <w:t xml:space="preserve"> </w:t>
                            </w:r>
                            <w:proofErr w:type="spellStart"/>
                            <w:r>
                              <w:rPr>
                                <w:rFonts w:ascii="Arial" w:eastAsia="Times New Roman" w:hAnsi="Arial" w:cs="Arial"/>
                                <w:b/>
                                <w:bCs/>
                                <w:color w:val="000000"/>
                                <w:sz w:val="20"/>
                                <w:szCs w:val="20"/>
                                <w:lang w:val="vi-VN"/>
                              </w:rPr>
                              <w:t>Managing</w:t>
                            </w:r>
                            <w:proofErr w:type="spellEnd"/>
                            <w:r>
                              <w:rPr>
                                <w:rFonts w:ascii="Arial" w:eastAsia="Times New Roman" w:hAnsi="Arial" w:cs="Arial"/>
                                <w:b/>
                                <w:bCs/>
                                <w:color w:val="000000"/>
                                <w:sz w:val="20"/>
                                <w:szCs w:val="20"/>
                                <w:lang w:val="vi-VN"/>
                              </w:rPr>
                              <w:t xml:space="preserve"> </w:t>
                            </w:r>
                            <w:proofErr w:type="spellStart"/>
                            <w:r>
                              <w:rPr>
                                <w:rFonts w:ascii="Arial" w:eastAsia="Times New Roman" w:hAnsi="Arial" w:cs="Arial"/>
                                <w:b/>
                                <w:bCs/>
                                <w:color w:val="000000"/>
                                <w:sz w:val="20"/>
                                <w:szCs w:val="20"/>
                                <w:lang w:val="vi-VN"/>
                              </w:rPr>
                              <w:t>Partner</w:t>
                            </w:r>
                            <w:proofErr w:type="spellEnd"/>
                          </w:p>
                          <w:p w14:paraId="48A7A55D" w14:textId="77777777" w:rsidR="00C3650D" w:rsidRDefault="000F172A">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bCs/>
                                <w:color w:val="C00000"/>
                                <w:sz w:val="20"/>
                                <w:szCs w:val="20"/>
                                <w:lang w:val="vi-VN"/>
                              </w:rPr>
                              <w:t>M</w:t>
                            </w:r>
                            <w:r>
                              <w:rPr>
                                <w:rFonts w:ascii="Arial" w:eastAsia="Times New Roman" w:hAnsi="Arial" w:cs="Arial"/>
                                <w:color w:val="000000"/>
                                <w:sz w:val="20"/>
                                <w:szCs w:val="20"/>
                                <w:lang w:val="vi-VN"/>
                              </w:rPr>
                              <w:t> </w:t>
                            </w:r>
                            <w:r>
                              <w:rPr>
                                <w:rFonts w:ascii="Arial" w:eastAsia="Times New Roman" w:hAnsi="Arial" w:cs="Arial"/>
                                <w:color w:val="000000"/>
                                <w:sz w:val="20"/>
                                <w:szCs w:val="20"/>
                                <w:lang w:val="en-GB"/>
                              </w:rPr>
                              <w:t>(+84) </w:t>
                            </w:r>
                            <w:r>
                              <w:rPr>
                                <w:rFonts w:ascii="Arial" w:eastAsia="Times New Roman" w:hAnsi="Arial" w:cs="Arial"/>
                                <w:color w:val="000000"/>
                                <w:sz w:val="20"/>
                                <w:szCs w:val="20"/>
                                <w:lang w:val="vi-VN"/>
                              </w:rPr>
                              <w:t>919 963 977</w:t>
                            </w:r>
                            <w:r>
                              <w:rPr>
                                <w:rFonts w:ascii="Arial" w:eastAsia="Times New Roman" w:hAnsi="Arial" w:cs="Arial"/>
                                <w:color w:val="000000"/>
                                <w:sz w:val="20"/>
                                <w:szCs w:val="20"/>
                                <w:lang w:val="en-GB"/>
                              </w:rPr>
                              <w:t> | </w:t>
                            </w:r>
                            <w:r>
                              <w:rPr>
                                <w:rFonts w:ascii="Arial" w:eastAsia="Times New Roman" w:hAnsi="Arial" w:cs="Arial"/>
                                <w:b/>
                                <w:bCs/>
                                <w:color w:val="C00000"/>
                                <w:sz w:val="20"/>
                                <w:szCs w:val="20"/>
                                <w:lang w:val="vi-VN"/>
                              </w:rPr>
                              <w:t>E</w:t>
                            </w:r>
                            <w:r>
                              <w:rPr>
                                <w:rFonts w:ascii="Arial" w:eastAsia="Times New Roman" w:hAnsi="Arial" w:cs="Arial"/>
                                <w:color w:val="000000"/>
                                <w:sz w:val="20"/>
                                <w:szCs w:val="20"/>
                                <w:lang w:val="vi-VN"/>
                              </w:rPr>
                              <w:t> </w:t>
                            </w:r>
                            <w:hyperlink r:id="rId12" w:tgtFrame="_blank" w:tooltip="mailto:long.dinh@apolatlegal.com" w:history="1">
                              <w:r>
                                <w:rPr>
                                  <w:rFonts w:ascii="Arial" w:eastAsia="Times New Roman" w:hAnsi="Arial" w:cs="Arial"/>
                                  <w:color w:val="1155CC"/>
                                  <w:sz w:val="20"/>
                                  <w:szCs w:val="20"/>
                                  <w:u w:val="single"/>
                                  <w:lang w:val="en-GB"/>
                                </w:rPr>
                                <w:t>long.dinh@apolatlegal.com</w:t>
                              </w:r>
                            </w:hyperlink>
                          </w:p>
                          <w:p w14:paraId="627FC663" w14:textId="77777777" w:rsidR="00C3650D" w:rsidRDefault="00C3650D">
                            <w:pPr>
                              <w:shd w:val="clear" w:color="auto" w:fill="FFFFFF"/>
                              <w:spacing w:after="0" w:line="240" w:lineRule="auto"/>
                              <w:rPr>
                                <w:rFonts w:ascii="Arial" w:eastAsia="Times New Roman" w:hAnsi="Arial" w:cs="Arial"/>
                                <w:color w:val="222222"/>
                                <w:sz w:val="20"/>
                                <w:szCs w:val="20"/>
                              </w:rPr>
                            </w:pPr>
                          </w:p>
                          <w:p w14:paraId="5AEAA97E" w14:textId="77777777" w:rsidR="00C3650D" w:rsidRDefault="000F172A">
                            <w:pPr>
                              <w:spacing w:after="0"/>
                              <w:jc w:val="both"/>
                              <w:rPr>
                                <w:rFonts w:ascii="Arial" w:hAnsi="Arial" w:cs="Arial"/>
                                <w:b/>
                                <w:bCs/>
                                <w:color w:val="C00000"/>
                                <w:sz w:val="20"/>
                                <w:szCs w:val="20"/>
                              </w:rPr>
                            </w:pPr>
                            <w:r>
                              <w:rPr>
                                <w:rFonts w:ascii="Arial" w:hAnsi="Arial" w:cs="Arial"/>
                                <w:b/>
                                <w:bCs/>
                                <w:color w:val="C00000"/>
                                <w:sz w:val="20"/>
                                <w:szCs w:val="20"/>
                              </w:rPr>
                              <w:t>Mr. DAO TRUNG THONG</w:t>
                            </w:r>
                          </w:p>
                          <w:p w14:paraId="77752554" w14:textId="0B772BE7" w:rsidR="00C3650D" w:rsidRDefault="000F172A">
                            <w:pPr>
                              <w:spacing w:after="0"/>
                              <w:rPr>
                                <w:rFonts w:ascii="Arial" w:eastAsiaTheme="minorEastAsia" w:hAnsi="Arial" w:cs="Arial"/>
                                <w:b/>
                                <w:bCs/>
                                <w:i/>
                                <w:iCs/>
                                <w:sz w:val="20"/>
                                <w:szCs w:val="20"/>
                              </w:rPr>
                            </w:pPr>
                            <w:r>
                              <w:rPr>
                                <w:rFonts w:ascii="Arial" w:eastAsiaTheme="minorEastAsia" w:hAnsi="Arial" w:cs="Arial"/>
                                <w:b/>
                                <w:bCs/>
                                <w:sz w:val="20"/>
                                <w:szCs w:val="20"/>
                              </w:rPr>
                              <w:t>Associate</w:t>
                            </w:r>
                          </w:p>
                          <w:p w14:paraId="6426108F" w14:textId="77777777" w:rsidR="00C3650D" w:rsidRDefault="000F172A">
                            <w:pPr>
                              <w:spacing w:after="0"/>
                              <w:rPr>
                                <w:rFonts w:ascii="Arial" w:eastAsiaTheme="minorEastAsia" w:hAnsi="Arial" w:cs="Arial"/>
                                <w:color w:val="FF0000"/>
                                <w:sz w:val="20"/>
                                <w:szCs w:val="20"/>
                                <w:lang w:val="en-GB"/>
                              </w:rPr>
                            </w:pPr>
                            <w:r>
                              <w:rPr>
                                <w:rFonts w:ascii="Arial" w:eastAsiaTheme="minorEastAsia" w:hAnsi="Arial" w:cs="Arial"/>
                                <w:b/>
                                <w:bCs/>
                                <w:color w:val="C00000"/>
                                <w:sz w:val="20"/>
                                <w:szCs w:val="20"/>
                                <w:lang w:val="vi-VN"/>
                              </w:rPr>
                              <w:t>M</w:t>
                            </w:r>
                            <w:r>
                              <w:rPr>
                                <w:rFonts w:ascii="Arial" w:eastAsiaTheme="minorEastAsia" w:hAnsi="Arial" w:cs="Arial"/>
                                <w:sz w:val="20"/>
                                <w:szCs w:val="20"/>
                                <w:lang w:val="vi-VN"/>
                              </w:rPr>
                              <w:t xml:space="preserve"> </w:t>
                            </w:r>
                            <w:r>
                              <w:rPr>
                                <w:rFonts w:ascii="Arial" w:eastAsiaTheme="minorEastAsia" w:hAnsi="Arial" w:cs="Arial"/>
                                <w:sz w:val="20"/>
                                <w:szCs w:val="20"/>
                                <w:lang w:val="en-GB"/>
                              </w:rPr>
                              <w:t>(+84) 988 787 285 | </w:t>
                            </w:r>
                            <w:r>
                              <w:rPr>
                                <w:rFonts w:ascii="Arial" w:eastAsiaTheme="minorEastAsia" w:hAnsi="Arial" w:cs="Arial"/>
                                <w:b/>
                                <w:bCs/>
                                <w:color w:val="C00000"/>
                                <w:sz w:val="20"/>
                                <w:szCs w:val="20"/>
                                <w:lang w:val="vi-VN"/>
                              </w:rPr>
                              <w:t>E</w:t>
                            </w:r>
                            <w:r>
                              <w:rPr>
                                <w:rFonts w:ascii="Arial" w:eastAsiaTheme="minorEastAsia" w:hAnsi="Arial" w:cs="Arial"/>
                                <w:sz w:val="20"/>
                                <w:szCs w:val="20"/>
                                <w:lang w:val="vi-VN"/>
                              </w:rPr>
                              <w:t xml:space="preserve"> </w:t>
                            </w:r>
                            <w:hyperlink r:id="rId13" w:history="1">
                              <w:r>
                                <w:rPr>
                                  <w:rStyle w:val="Hyperlink"/>
                                  <w:rFonts w:ascii="Arial" w:eastAsiaTheme="minorEastAsia" w:hAnsi="Arial" w:cs="Arial"/>
                                  <w:sz w:val="20"/>
                                  <w:szCs w:val="20"/>
                                </w:rPr>
                                <w:t>thong.dao</w:t>
                              </w:r>
                              <w:r>
                                <w:rPr>
                                  <w:rStyle w:val="Hyperlink"/>
                                  <w:rFonts w:ascii="Arial" w:eastAsiaTheme="minorEastAsia" w:hAnsi="Arial" w:cs="Arial"/>
                                  <w:sz w:val="20"/>
                                  <w:szCs w:val="20"/>
                                  <w:lang w:val="vi-VN"/>
                                </w:rPr>
                                <w:t>@apolatlegal.com</w:t>
                              </w:r>
                            </w:hyperlink>
                            <w:r>
                              <w:rPr>
                                <w:rFonts w:ascii="Arial" w:eastAsiaTheme="minorEastAsia" w:hAnsi="Arial" w:cs="Arial"/>
                                <w:sz w:val="20"/>
                                <w:szCs w:val="20"/>
                              </w:rPr>
                              <w:t xml:space="preserve"> </w:t>
                            </w:r>
                          </w:p>
                          <w:p w14:paraId="23562055" w14:textId="77777777" w:rsidR="00C3650D" w:rsidRDefault="00C3650D">
                            <w:pPr>
                              <w:spacing w:after="0" w:line="240" w:lineRule="auto"/>
                              <w:rPr>
                                <w:rFonts w:ascii="Arial" w:hAnsi="Arial" w:cs="Arial"/>
                                <w:sz w:val="20"/>
                                <w:szCs w:val="20"/>
                              </w:rPr>
                            </w:pPr>
                          </w:p>
                          <w:p w14:paraId="3A232350" w14:textId="74CF4FB6" w:rsidR="00C3650D" w:rsidRDefault="000F172A">
                            <w:pPr>
                              <w:spacing w:after="0" w:line="240" w:lineRule="auto"/>
                              <w:rPr>
                                <w:rFonts w:ascii="Arial" w:eastAsia="MS Mincho" w:hAnsi="Arial" w:cs="Arial"/>
                                <w:b/>
                                <w:bCs/>
                                <w:color w:val="C00000"/>
                                <w:sz w:val="20"/>
                                <w:szCs w:val="20"/>
                              </w:rPr>
                            </w:pPr>
                            <w:r>
                              <w:rPr>
                                <w:rFonts w:ascii="Arial" w:eastAsia="MS Mincho" w:hAnsi="Arial" w:cs="Arial"/>
                                <w:b/>
                                <w:bCs/>
                                <w:color w:val="C00000"/>
                                <w:sz w:val="20"/>
                                <w:szCs w:val="20"/>
                              </w:rPr>
                              <w:t>Ms. LE HOANG BAO YEN</w:t>
                            </w:r>
                          </w:p>
                          <w:p w14:paraId="710E8402" w14:textId="18C859A7" w:rsidR="00C3650D" w:rsidRDefault="000F172A">
                            <w:pPr>
                              <w:spacing w:after="0" w:line="240" w:lineRule="auto"/>
                              <w:rPr>
                                <w:rFonts w:ascii="Arial" w:eastAsia="MS Mincho" w:hAnsi="Arial" w:cs="Arial"/>
                                <w:b/>
                                <w:bCs/>
                                <w:sz w:val="20"/>
                                <w:szCs w:val="20"/>
                              </w:rPr>
                            </w:pPr>
                            <w:r>
                              <w:rPr>
                                <w:rFonts w:ascii="Arial" w:eastAsia="MS Mincho" w:hAnsi="Arial" w:cs="Arial"/>
                                <w:b/>
                                <w:bCs/>
                                <w:sz w:val="20"/>
                                <w:szCs w:val="20"/>
                              </w:rPr>
                              <w:t>Paralegal</w:t>
                            </w:r>
                          </w:p>
                          <w:p w14:paraId="54EB39A9" w14:textId="77777777" w:rsidR="00C3650D" w:rsidRDefault="000F172A">
                            <w:pPr>
                              <w:spacing w:after="0" w:line="240" w:lineRule="auto"/>
                              <w:rPr>
                                <w:rFonts w:ascii="Arial" w:eastAsia="MS Mincho" w:hAnsi="Arial" w:cs="Arial"/>
                                <w:color w:val="FF0000"/>
                                <w:sz w:val="20"/>
                                <w:szCs w:val="20"/>
                                <w:lang w:val="en-GB"/>
                              </w:rPr>
                            </w:pPr>
                            <w:r w:rsidRPr="00BE357E">
                              <w:rPr>
                                <w:rFonts w:ascii="Arial" w:eastAsia="MS Mincho" w:hAnsi="Arial" w:cs="Arial"/>
                                <w:b/>
                                <w:bCs/>
                                <w:color w:val="C00000"/>
                                <w:sz w:val="20"/>
                                <w:szCs w:val="20"/>
                                <w:lang w:val="vi-VN"/>
                              </w:rPr>
                              <w:t>M</w:t>
                            </w:r>
                            <w:r>
                              <w:rPr>
                                <w:rFonts w:ascii="Arial" w:eastAsia="MS Mincho" w:hAnsi="Arial" w:cs="Arial"/>
                                <w:sz w:val="20"/>
                                <w:szCs w:val="20"/>
                                <w:lang w:val="vi-VN"/>
                              </w:rPr>
                              <w:t xml:space="preserve"> </w:t>
                            </w:r>
                            <w:r>
                              <w:rPr>
                                <w:rFonts w:ascii="Arial" w:eastAsia="MS Mincho" w:hAnsi="Arial" w:cs="Arial"/>
                                <w:sz w:val="20"/>
                                <w:szCs w:val="20"/>
                                <w:lang w:val="en-GB"/>
                              </w:rPr>
                              <w:t>(+84) </w:t>
                            </w:r>
                            <w:r>
                              <w:rPr>
                                <w:rFonts w:ascii="Arial" w:eastAsia="MS Mincho" w:hAnsi="Arial" w:cs="Arial"/>
                                <w:sz w:val="20"/>
                                <w:szCs w:val="20"/>
                              </w:rPr>
                              <w:t>96 2122 072</w:t>
                            </w:r>
                            <w:r>
                              <w:rPr>
                                <w:rFonts w:ascii="Arial" w:eastAsia="MS Mincho" w:hAnsi="Arial" w:cs="Arial"/>
                                <w:sz w:val="20"/>
                                <w:szCs w:val="20"/>
                                <w:lang w:val="en-GB"/>
                              </w:rPr>
                              <w:t> | </w:t>
                            </w:r>
                            <w:r w:rsidRPr="00BE357E">
                              <w:rPr>
                                <w:rFonts w:ascii="Arial" w:eastAsia="MS Mincho" w:hAnsi="Arial" w:cs="Arial"/>
                                <w:b/>
                                <w:bCs/>
                                <w:color w:val="C00000"/>
                                <w:sz w:val="20"/>
                                <w:szCs w:val="20"/>
                                <w:lang w:val="vi-VN"/>
                              </w:rPr>
                              <w:t>E</w:t>
                            </w:r>
                            <w:r>
                              <w:rPr>
                                <w:rFonts w:ascii="Arial" w:eastAsia="MS Mincho" w:hAnsi="Arial" w:cs="Arial"/>
                                <w:sz w:val="20"/>
                                <w:szCs w:val="20"/>
                                <w:lang w:val="vi-VN"/>
                              </w:rPr>
                              <w:t xml:space="preserve"> </w:t>
                            </w:r>
                            <w:hyperlink r:id="rId14" w:tgtFrame="_blank" w:history="1">
                              <w:r>
                                <w:rPr>
                                  <w:rFonts w:ascii="Arial" w:hAnsi="Arial" w:cs="Arial"/>
                                  <w:color w:val="0000FF"/>
                                  <w:sz w:val="20"/>
                                  <w:szCs w:val="20"/>
                                  <w:u w:val="single"/>
                                </w:rPr>
                                <w:t>yen.le@apolatlegal.com</w:t>
                              </w:r>
                            </w:hyperlink>
                          </w:p>
                          <w:p w14:paraId="5F0FE8D3" w14:textId="77777777" w:rsidR="00C3650D" w:rsidRDefault="00C3650D">
                            <w:pPr>
                              <w:rPr>
                                <w:rFonts w:ascii="Arial" w:hAnsi="Arial" w:cs="Arial"/>
                                <w:sz w:val="20"/>
                                <w:szCs w:val="20"/>
                              </w:rPr>
                            </w:pPr>
                          </w:p>
                          <w:p w14:paraId="0063DE18" w14:textId="77777777" w:rsidR="00C3650D" w:rsidRDefault="00C3650D">
                            <w:pPr>
                              <w:spacing w:after="0" w:line="240" w:lineRule="auto"/>
                              <w:rPr>
                                <w:rFonts w:ascii="Arial" w:eastAsiaTheme="minorEastAsia" w:hAnsi="Arial" w:cs="Arial"/>
                                <w:color w:val="000000"/>
                                <w:sz w:val="20"/>
                                <w:szCs w:val="20"/>
                                <w:lang w:val="en-GB"/>
                              </w:rPr>
                            </w:pPr>
                          </w:p>
                          <w:p w14:paraId="124BE05D" w14:textId="77777777" w:rsidR="00C3650D" w:rsidRDefault="00C3650D">
                            <w:pPr>
                              <w:rPr>
                                <w:rFonts w:ascii="Arial" w:hAnsi="Arial" w:cs="Arial"/>
                                <w:sz w:val="20"/>
                                <w:szCs w:val="20"/>
                              </w:rPr>
                            </w:pPr>
                          </w:p>
                        </w:txbxContent>
                      </v:textbox>
                      <w10:wrap type="square"/>
                    </v:shape>
                  </w:pict>
                </mc:Fallback>
              </mc:AlternateContent>
            </w:r>
            <w:r w:rsidRPr="00BE357E">
              <w:rPr>
                <w:rFonts w:ascii="Arial" w:hAnsi="Arial" w:cs="Arial"/>
                <w:b/>
                <w:bCs/>
                <w:color w:val="323E4F" w:themeColor="text2" w:themeShade="BF"/>
                <w:sz w:val="24"/>
                <w:szCs w:val="24"/>
              </w:rPr>
              <w:t>Contributor(s):</w:t>
            </w:r>
          </w:p>
          <w:p w14:paraId="562A5D5A" w14:textId="77777777" w:rsidR="00C3650D" w:rsidRPr="00BE357E" w:rsidRDefault="000F172A">
            <w:pPr>
              <w:spacing w:after="0" w:line="240" w:lineRule="auto"/>
              <w:jc w:val="both"/>
              <w:rPr>
                <w:rFonts w:ascii="Arial" w:hAnsi="Arial" w:cs="Arial"/>
                <w:color w:val="000000" w:themeColor="text1"/>
                <w:sz w:val="24"/>
                <w:szCs w:val="24"/>
                <w:shd w:val="clear" w:color="auto" w:fill="FFFFFF"/>
              </w:rPr>
            </w:pPr>
            <w:r w:rsidRPr="00BE357E">
              <w:rPr>
                <w:rFonts w:ascii="Arial" w:hAnsi="Arial" w:cs="Arial"/>
                <w:i/>
                <w:iCs/>
                <w:noProof/>
                <w:sz w:val="24"/>
                <w:szCs w:val="24"/>
              </w:rPr>
              <mc:AlternateContent>
                <mc:Choice Requires="wps">
                  <w:drawing>
                    <wp:anchor distT="45720" distB="45720" distL="114300" distR="114300" simplePos="0" relativeHeight="251666432" behindDoc="0" locked="0" layoutInCell="1" allowOverlap="1" wp14:anchorId="37822C9A" wp14:editId="17F5DA50">
                      <wp:simplePos x="0" y="0"/>
                      <wp:positionH relativeFrom="column">
                        <wp:posOffset>13970</wp:posOffset>
                      </wp:positionH>
                      <wp:positionV relativeFrom="paragraph">
                        <wp:posOffset>2546985</wp:posOffset>
                      </wp:positionV>
                      <wp:extent cx="335915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chemeClr val="bg1">
                                  <a:lumMod val="85000"/>
                                </a:schemeClr>
                              </a:solidFill>
                              <a:ln w="9525">
                                <a:noFill/>
                                <a:miter lim="800000"/>
                              </a:ln>
                            </wps:spPr>
                            <wps:txbx>
                              <w:txbxContent>
                                <w:p w14:paraId="6D1C3C85" w14:textId="77777777" w:rsidR="00C3650D" w:rsidRDefault="000F172A">
                                  <w:pPr>
                                    <w:jc w:val="both"/>
                                    <w:rPr>
                                      <w:rFonts w:ascii="Arial" w:hAnsi="Arial" w:cs="Arial"/>
                                      <w:sz w:val="20"/>
                                      <w:szCs w:val="20"/>
                                    </w:rPr>
                                  </w:pPr>
                                  <w:r>
                                    <w:rPr>
                                      <w:rFonts w:ascii="Arial" w:hAnsi="Arial" w:cs="Arial"/>
                                      <w:b/>
                                      <w:bCs/>
                                      <w:sz w:val="20"/>
                                      <w:szCs w:val="20"/>
                                    </w:rPr>
                                    <w:t>Disclaimer</w:t>
                                  </w:r>
                                  <w:r>
                                    <w:rPr>
                                      <w:rFonts w:ascii="Arial" w:hAnsi="Arial" w:cs="Arial"/>
                                      <w:sz w:val="20"/>
                                      <w:szCs w:val="20"/>
                                    </w:rPr>
                                    <w:t>: All materials have been prepared for general information purposes only. The information is not intended as, and should not be taken as, legal advice. Do not act or refrain from acting based upon information provided herein without first consulting our lawyers about your particular factual and legal circumstances. Apolat Legal can accept no responsibility for loss occasioned to any person acting or refraining from action as a result of any material in this publication. On any specific matter, reference should be made to the appropriate adviser.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7822C9A" id="_x0000_s1029" type="#_x0000_t202" style="position:absolute;left:0;text-align:left;margin-left:1.1pt;margin-top:200.55pt;width:26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" fillcolor="#d8d8d8 [2732]" stroked="f">
                      <v:textbox style="mso-fit-shape-to-text:t">
                        <w:txbxContent>
                          <w:p w14:paraId="6D1C3C85" w14:textId="77777777" w:rsidR="00C3650D" w:rsidRDefault="000F172A">
                            <w:pPr>
                              <w:jc w:val="both"/>
                              <w:rPr>
                                <w:rFonts w:ascii="Arial" w:hAnsi="Arial" w:cs="Arial"/>
                                <w:sz w:val="20"/>
                                <w:szCs w:val="20"/>
                              </w:rPr>
                            </w:pPr>
                            <w:r>
                              <w:rPr>
                                <w:rFonts w:ascii="Arial" w:hAnsi="Arial" w:cs="Arial"/>
                                <w:b/>
                                <w:bCs/>
                                <w:sz w:val="20"/>
                                <w:szCs w:val="20"/>
                              </w:rPr>
                              <w:t>Disclaimer</w:t>
                            </w:r>
                            <w:r>
                              <w:rPr>
                                <w:rFonts w:ascii="Arial" w:hAnsi="Arial" w:cs="Arial"/>
                                <w:sz w:val="20"/>
                                <w:szCs w:val="20"/>
                              </w:rPr>
                              <w:t>: All materials have been prepared for general information purposes only. The information is not intended as, and should not be taken as, legal advice. Do not act or refrain from acting based upon information provided herein without first consulting our lawyers about your particular factual and legal circumstances. Apolat Legal can accept no responsibility for loss occasioned to any person acting or refraining from action as a result of any material in this publication. On any specific matter, reference should be made to the appropriate adviser.</w:t>
                            </w:r>
                          </w:p>
                        </w:txbxContent>
                      </v:textbox>
                      <w10:wrap type="square"/>
                    </v:shape>
                  </w:pict>
                </mc:Fallback>
              </mc:AlternateContent>
            </w:r>
          </w:p>
          <w:p w14:paraId="324C31D1" w14:textId="77777777" w:rsidR="00C3650D" w:rsidRPr="00BE357E" w:rsidRDefault="00C3650D">
            <w:pPr>
              <w:spacing w:after="0" w:line="240" w:lineRule="auto"/>
              <w:jc w:val="both"/>
              <w:rPr>
                <w:rFonts w:ascii="Arial" w:hAnsi="Arial" w:cs="Arial"/>
                <w:color w:val="000000" w:themeColor="text1"/>
                <w:sz w:val="24"/>
                <w:szCs w:val="24"/>
                <w:shd w:val="clear" w:color="auto" w:fill="FFFFFF"/>
              </w:rPr>
            </w:pPr>
          </w:p>
        </w:tc>
        <w:tc>
          <w:tcPr>
            <w:tcW w:w="4239" w:type="dxa"/>
          </w:tcPr>
          <w:p w14:paraId="301FFCE3" w14:textId="77777777" w:rsidR="00C3650D" w:rsidRPr="00BE357E" w:rsidRDefault="000F172A">
            <w:pPr>
              <w:spacing w:after="0" w:line="240" w:lineRule="auto"/>
              <w:ind w:left="142"/>
              <w:jc w:val="both"/>
              <w:rPr>
                <w:rFonts w:ascii="Arial" w:hAnsi="Arial" w:cs="Arial"/>
                <w:b/>
                <w:sz w:val="24"/>
                <w:szCs w:val="24"/>
              </w:rPr>
            </w:pPr>
            <w:r w:rsidRPr="00BE357E">
              <w:rPr>
                <w:rFonts w:ascii="Arial" w:hAnsi="Arial" w:cs="Arial"/>
                <w:b/>
                <w:sz w:val="24"/>
                <w:szCs w:val="24"/>
              </w:rPr>
              <w:t>ABOUT US,</w:t>
            </w:r>
          </w:p>
          <w:p w14:paraId="58F452C0" w14:textId="77777777" w:rsidR="00C3650D" w:rsidRPr="00BE357E" w:rsidRDefault="00C3650D">
            <w:pPr>
              <w:spacing w:after="0" w:line="240" w:lineRule="auto"/>
              <w:ind w:left="142"/>
              <w:jc w:val="both"/>
              <w:rPr>
                <w:rFonts w:ascii="Arial" w:hAnsi="Arial" w:cs="Arial"/>
                <w:b/>
                <w:sz w:val="20"/>
                <w:szCs w:val="20"/>
              </w:rPr>
            </w:pPr>
          </w:p>
          <w:p w14:paraId="30177295" w14:textId="77777777" w:rsidR="00C3650D" w:rsidRPr="00BE357E" w:rsidRDefault="000F172A">
            <w:pPr>
              <w:spacing w:after="0" w:line="240" w:lineRule="auto"/>
              <w:ind w:left="176"/>
              <w:jc w:val="both"/>
              <w:rPr>
                <w:rFonts w:ascii="Arial" w:hAnsi="Arial" w:cs="Arial"/>
                <w:sz w:val="20"/>
                <w:szCs w:val="20"/>
                <w:shd w:val="clear" w:color="auto" w:fill="FFFFFF"/>
              </w:rPr>
            </w:pPr>
            <w:r w:rsidRPr="00BE357E">
              <w:rPr>
                <w:rFonts w:ascii="Arial" w:hAnsi="Arial" w:cs="Arial"/>
                <w:sz w:val="20"/>
                <w:szCs w:val="20"/>
                <w:shd w:val="clear" w:color="auto" w:fill="FFFFFF"/>
              </w:rPr>
              <w:t xml:space="preserve">Apolat Legal is a professional law firm with its offices in Ho Chi Minh city and Ha </w:t>
            </w:r>
            <w:proofErr w:type="spellStart"/>
            <w:r w:rsidRPr="00BE357E">
              <w:rPr>
                <w:rFonts w:ascii="Arial" w:hAnsi="Arial" w:cs="Arial"/>
                <w:sz w:val="20"/>
                <w:szCs w:val="20"/>
                <w:shd w:val="clear" w:color="auto" w:fill="FFFFFF"/>
              </w:rPr>
              <w:t>Noi</w:t>
            </w:r>
            <w:proofErr w:type="spellEnd"/>
            <w:r w:rsidRPr="00BE357E">
              <w:rPr>
                <w:rFonts w:ascii="Arial" w:hAnsi="Arial" w:cs="Arial"/>
                <w:sz w:val="20"/>
                <w:szCs w:val="20"/>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4CD59250" w14:textId="77777777" w:rsidR="00C3650D" w:rsidRPr="00BE357E" w:rsidRDefault="00C3650D">
            <w:pPr>
              <w:spacing w:after="0" w:line="240" w:lineRule="auto"/>
              <w:ind w:left="176"/>
              <w:jc w:val="both"/>
              <w:rPr>
                <w:rFonts w:ascii="Arial" w:hAnsi="Arial" w:cs="Arial"/>
                <w:sz w:val="20"/>
                <w:szCs w:val="20"/>
                <w:shd w:val="clear" w:color="auto" w:fill="FFFFFF"/>
              </w:rPr>
            </w:pPr>
          </w:p>
          <w:p w14:paraId="385ADBE2" w14:textId="77777777" w:rsidR="00C3650D" w:rsidRPr="00BE357E" w:rsidRDefault="000F172A">
            <w:pPr>
              <w:spacing w:after="0" w:line="240" w:lineRule="auto"/>
              <w:ind w:left="176"/>
              <w:jc w:val="both"/>
              <w:rPr>
                <w:rFonts w:ascii="Arial" w:hAnsi="Arial" w:cs="Arial"/>
                <w:sz w:val="20"/>
                <w:szCs w:val="20"/>
                <w:shd w:val="clear" w:color="auto" w:fill="FFFFFF"/>
              </w:rPr>
            </w:pPr>
            <w:r w:rsidRPr="00BE357E">
              <w:rPr>
                <w:rFonts w:ascii="Arial" w:hAnsi="Arial" w:cs="Arial"/>
                <w:sz w:val="20"/>
                <w:szCs w:val="20"/>
                <w:shd w:val="clear" w:color="auto" w:fill="FFFFFF"/>
              </w:rPr>
              <w:t>Our reputation and the quality of its services are reflected by our clients. We are serving nearly 1,000 clients both local and multi-national companies.</w:t>
            </w:r>
          </w:p>
          <w:p w14:paraId="2024F693" w14:textId="77777777" w:rsidR="00C3650D" w:rsidRPr="00BE357E" w:rsidRDefault="00C3650D">
            <w:pPr>
              <w:spacing w:after="0" w:line="240" w:lineRule="auto"/>
              <w:ind w:left="176"/>
              <w:jc w:val="both"/>
              <w:rPr>
                <w:rFonts w:ascii="Arial" w:hAnsi="Arial" w:cs="Arial"/>
                <w:sz w:val="20"/>
                <w:szCs w:val="20"/>
                <w:shd w:val="clear" w:color="auto" w:fill="FFFFFF"/>
              </w:rPr>
            </w:pPr>
          </w:p>
          <w:p w14:paraId="45141A87" w14:textId="77777777" w:rsidR="00C3650D" w:rsidRPr="00BE357E" w:rsidRDefault="000F172A">
            <w:pPr>
              <w:spacing w:after="0" w:line="240" w:lineRule="auto"/>
              <w:ind w:left="176"/>
              <w:jc w:val="both"/>
              <w:rPr>
                <w:rFonts w:ascii="Arial" w:hAnsi="Arial" w:cs="Arial"/>
                <w:sz w:val="20"/>
                <w:szCs w:val="20"/>
                <w:shd w:val="clear" w:color="auto" w:fill="FFFFFF"/>
              </w:rPr>
            </w:pPr>
            <w:r w:rsidRPr="00BE357E">
              <w:rPr>
                <w:rFonts w:ascii="Arial" w:hAnsi="Arial" w:cs="Arial"/>
                <w:sz w:val="20"/>
                <w:szCs w:val="20"/>
                <w:shd w:val="clear" w:color="auto" w:fill="FFFFFF"/>
              </w:rPr>
              <w:t>We are also honored to receive numerous recognitions and/or articles posted by world-leading and local organizations and publications including: The Law Association for Asia and the Pacific (</w:t>
            </w:r>
            <w:proofErr w:type="spellStart"/>
            <w:r w:rsidRPr="00BE357E">
              <w:rPr>
                <w:rFonts w:ascii="Arial" w:hAnsi="Arial" w:cs="Arial"/>
                <w:sz w:val="20"/>
                <w:szCs w:val="20"/>
                <w:shd w:val="clear" w:color="auto" w:fill="FFFFFF"/>
              </w:rPr>
              <w:t>LawAsia</w:t>
            </w:r>
            <w:proofErr w:type="spellEnd"/>
            <w:r w:rsidRPr="00BE357E">
              <w:rPr>
                <w:rFonts w:ascii="Arial" w:hAnsi="Arial" w:cs="Arial"/>
                <w:sz w:val="20"/>
                <w:szCs w:val="20"/>
                <w:shd w:val="clear" w:color="auto" w:fill="FFFFFF"/>
              </w:rPr>
              <w:t xml:space="preserve">, 1966), The Legal500, IP Link, IP </w:t>
            </w:r>
            <w:proofErr w:type="spellStart"/>
            <w:r w:rsidRPr="00BE357E">
              <w:rPr>
                <w:rFonts w:ascii="Arial" w:hAnsi="Arial" w:cs="Arial"/>
                <w:sz w:val="20"/>
                <w:szCs w:val="20"/>
                <w:shd w:val="clear" w:color="auto" w:fill="FFFFFF"/>
              </w:rPr>
              <w:t>Coster</w:t>
            </w:r>
            <w:proofErr w:type="spellEnd"/>
            <w:r w:rsidRPr="00BE357E">
              <w:rPr>
                <w:rFonts w:ascii="Arial" w:hAnsi="Arial" w:cs="Arial"/>
                <w:sz w:val="20"/>
                <w:szCs w:val="20"/>
                <w:shd w:val="clear" w:color="auto" w:fill="FFFFFF"/>
              </w:rPr>
              <w:t xml:space="preserve">, </w:t>
            </w:r>
            <w:proofErr w:type="spellStart"/>
            <w:r w:rsidRPr="00BE357E">
              <w:rPr>
                <w:rFonts w:ascii="Arial" w:hAnsi="Arial" w:cs="Arial"/>
                <w:sz w:val="20"/>
                <w:szCs w:val="20"/>
                <w:shd w:val="clear" w:color="auto" w:fill="FFFFFF"/>
              </w:rPr>
              <w:t>Lexology</w:t>
            </w:r>
            <w:proofErr w:type="spellEnd"/>
            <w:r w:rsidRPr="00BE357E">
              <w:rPr>
                <w:rFonts w:ascii="Arial" w:hAnsi="Arial" w:cs="Arial"/>
                <w:sz w:val="20"/>
                <w:szCs w:val="20"/>
                <w:shd w:val="clear" w:color="auto" w:fill="FFFFFF"/>
              </w:rPr>
              <w:t>, Global Trade Review (GTR), The Saigon Times, etc.</w:t>
            </w:r>
          </w:p>
          <w:p w14:paraId="2F4A7E91" w14:textId="5031FA38" w:rsidR="00C3650D" w:rsidRPr="00BE357E" w:rsidRDefault="00C3650D">
            <w:pPr>
              <w:spacing w:after="0" w:line="240" w:lineRule="auto"/>
              <w:ind w:left="176"/>
              <w:jc w:val="both"/>
              <w:rPr>
                <w:rFonts w:ascii="Arial" w:hAnsi="Arial" w:cs="Arial"/>
                <w:color w:val="404040" w:themeColor="text1" w:themeTint="BF"/>
                <w:sz w:val="24"/>
                <w:szCs w:val="24"/>
                <w:shd w:val="clear" w:color="auto" w:fill="FFFFFF"/>
              </w:rPr>
            </w:pPr>
          </w:p>
        </w:tc>
      </w:tr>
    </w:tbl>
    <w:p w14:paraId="39036475" w14:textId="77777777" w:rsidR="00C3650D" w:rsidRPr="00BE357E" w:rsidRDefault="00C3650D">
      <w:pPr>
        <w:spacing w:after="0" w:line="264" w:lineRule="auto"/>
        <w:jc w:val="both"/>
        <w:rPr>
          <w:rFonts w:ascii="Arial" w:hAnsi="Arial" w:cs="Arial"/>
          <w:sz w:val="24"/>
          <w:szCs w:val="24"/>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C3650D" w:rsidRPr="00BE357E" w14:paraId="42729553" w14:textId="77777777">
        <w:trPr>
          <w:trHeight w:val="7290"/>
        </w:trPr>
        <w:tc>
          <w:tcPr>
            <w:tcW w:w="5580" w:type="dxa"/>
          </w:tcPr>
          <w:p w14:paraId="5231A782" w14:textId="77777777" w:rsidR="00C3650D" w:rsidRPr="00BE357E" w:rsidRDefault="000F172A">
            <w:pPr>
              <w:spacing w:after="0" w:line="264" w:lineRule="auto"/>
              <w:jc w:val="both"/>
              <w:rPr>
                <w:rFonts w:ascii="Arial" w:hAnsi="Arial" w:cs="Arial"/>
                <w:b/>
                <w:bCs/>
                <w:sz w:val="24"/>
                <w:szCs w:val="24"/>
              </w:rPr>
            </w:pPr>
            <w:r w:rsidRPr="00BE357E">
              <w:rPr>
                <w:rFonts w:ascii="Arial" w:hAnsi="Arial" w:cs="Arial"/>
                <w:b/>
                <w:bCs/>
                <w:sz w:val="24"/>
                <w:szCs w:val="24"/>
              </w:rPr>
              <w:lastRenderedPageBreak/>
              <w:t>Contacts:</w:t>
            </w:r>
          </w:p>
          <w:p w14:paraId="0BADC99F" w14:textId="77777777" w:rsidR="00C3650D" w:rsidRPr="00BE357E" w:rsidRDefault="00C3650D">
            <w:pPr>
              <w:spacing w:after="0" w:line="264" w:lineRule="auto"/>
              <w:ind w:left="160"/>
              <w:jc w:val="both"/>
              <w:rPr>
                <w:rFonts w:ascii="Arial" w:hAnsi="Arial" w:cs="Arial"/>
                <w:b/>
                <w:bCs/>
                <w:color w:val="C00000"/>
                <w:sz w:val="20"/>
                <w:szCs w:val="20"/>
              </w:rPr>
            </w:pPr>
          </w:p>
          <w:p w14:paraId="251C832C" w14:textId="77777777" w:rsidR="00C3650D" w:rsidRPr="00BE357E" w:rsidRDefault="000F172A">
            <w:pPr>
              <w:spacing w:after="0"/>
              <w:jc w:val="both"/>
              <w:rPr>
                <w:rFonts w:ascii="Arial" w:hAnsi="Arial" w:cs="Arial"/>
                <w:b/>
                <w:bCs/>
                <w:color w:val="C00000"/>
                <w:sz w:val="20"/>
                <w:szCs w:val="20"/>
              </w:rPr>
            </w:pPr>
            <w:r w:rsidRPr="00BE357E">
              <w:rPr>
                <w:rFonts w:ascii="Arial" w:hAnsi="Arial" w:cs="Arial"/>
                <w:b/>
                <w:bCs/>
                <w:color w:val="C00000"/>
                <w:sz w:val="20"/>
                <w:szCs w:val="20"/>
              </w:rPr>
              <w:t>HO CHI MINH CITY (Head office)</w:t>
            </w:r>
          </w:p>
          <w:p w14:paraId="51E1017B" w14:textId="28590EFC" w:rsidR="00C3650D" w:rsidRPr="00BE357E" w:rsidRDefault="000F172A">
            <w:pPr>
              <w:spacing w:after="0"/>
              <w:jc w:val="both"/>
              <w:rPr>
                <w:rFonts w:ascii="Arial" w:hAnsi="Arial" w:cs="Arial"/>
                <w:sz w:val="20"/>
                <w:szCs w:val="20"/>
              </w:rPr>
            </w:pPr>
            <w:r w:rsidRPr="00BE357E">
              <w:rPr>
                <w:rFonts w:ascii="Arial" w:hAnsi="Arial" w:cs="Arial"/>
                <w:sz w:val="20"/>
                <w:szCs w:val="20"/>
              </w:rPr>
              <w:t>5</w:t>
            </w:r>
            <w:r w:rsidRPr="00BE357E">
              <w:rPr>
                <w:rFonts w:ascii="Arial" w:hAnsi="Arial" w:cs="Arial"/>
                <w:sz w:val="20"/>
                <w:szCs w:val="20"/>
                <w:vertAlign w:val="superscript"/>
              </w:rPr>
              <w:t>th</w:t>
            </w:r>
            <w:r w:rsidRPr="00BE357E">
              <w:rPr>
                <w:rFonts w:ascii="Arial" w:hAnsi="Arial" w:cs="Arial"/>
                <w:sz w:val="20"/>
                <w:szCs w:val="20"/>
              </w:rPr>
              <w:t xml:space="preserve"> Floor, IMM Building</w:t>
            </w:r>
            <w:r w:rsidRPr="00BE357E">
              <w:rPr>
                <w:rFonts w:ascii="Arial" w:hAnsi="Arial" w:cs="Arial"/>
                <w:sz w:val="20"/>
                <w:szCs w:val="20"/>
              </w:rPr>
              <w:cr/>
              <w:t>99-101 Nguyen Dinh Chieu, District 3</w:t>
            </w:r>
            <w:r w:rsidRPr="00BE357E">
              <w:rPr>
                <w:rFonts w:ascii="Arial" w:hAnsi="Arial" w:cs="Arial"/>
                <w:sz w:val="20"/>
                <w:szCs w:val="20"/>
              </w:rPr>
              <w:cr/>
              <w:t>Ho Chi Minh City, Vietnam</w:t>
            </w:r>
          </w:p>
          <w:p w14:paraId="45E6F5CC" w14:textId="77777777" w:rsidR="00C3650D" w:rsidRPr="00BE357E" w:rsidRDefault="00C3650D">
            <w:pPr>
              <w:spacing w:after="0"/>
              <w:jc w:val="both"/>
              <w:rPr>
                <w:rFonts w:ascii="Arial" w:hAnsi="Arial" w:cs="Arial"/>
                <w:i/>
                <w:iCs/>
                <w:sz w:val="20"/>
                <w:szCs w:val="20"/>
              </w:rPr>
            </w:pPr>
          </w:p>
          <w:p w14:paraId="48707783" w14:textId="77777777" w:rsidR="00C3650D" w:rsidRPr="00BE357E" w:rsidRDefault="000F172A">
            <w:pPr>
              <w:spacing w:after="0" w:line="264" w:lineRule="auto"/>
              <w:jc w:val="both"/>
              <w:rPr>
                <w:rFonts w:ascii="Arial" w:hAnsi="Arial" w:cs="Arial"/>
                <w:b/>
                <w:bCs/>
                <w:color w:val="C00000"/>
                <w:sz w:val="20"/>
                <w:szCs w:val="20"/>
              </w:rPr>
            </w:pPr>
            <w:r w:rsidRPr="00BE357E">
              <w:rPr>
                <w:rFonts w:ascii="Arial" w:hAnsi="Arial" w:cs="Arial"/>
                <w:b/>
                <w:bCs/>
                <w:color w:val="C00000"/>
                <w:sz w:val="20"/>
                <w:szCs w:val="20"/>
              </w:rPr>
              <w:t>THE BRANCH IN HA NOI CITY</w:t>
            </w:r>
          </w:p>
          <w:p w14:paraId="7B9ED13F" w14:textId="77777777" w:rsidR="00C3650D" w:rsidRPr="00BE357E" w:rsidRDefault="000F172A">
            <w:pPr>
              <w:spacing w:after="0"/>
              <w:jc w:val="both"/>
              <w:rPr>
                <w:rFonts w:ascii="Arial" w:hAnsi="Arial" w:cs="Arial"/>
                <w:sz w:val="20"/>
                <w:szCs w:val="20"/>
              </w:rPr>
            </w:pPr>
            <w:r w:rsidRPr="00BE357E">
              <w:rPr>
                <w:rFonts w:ascii="Arial" w:hAnsi="Arial" w:cs="Arial"/>
                <w:sz w:val="20"/>
                <w:szCs w:val="20"/>
              </w:rPr>
              <w:t>Room A8, 29th Floor, East Tower, Lotte Center</w:t>
            </w:r>
          </w:p>
          <w:p w14:paraId="16CE60F0" w14:textId="77777777" w:rsidR="00C3650D" w:rsidRPr="00BE357E" w:rsidRDefault="000F172A">
            <w:pPr>
              <w:spacing w:after="0"/>
              <w:jc w:val="both"/>
              <w:rPr>
                <w:rFonts w:ascii="Arial" w:hAnsi="Arial" w:cs="Arial"/>
                <w:sz w:val="20"/>
                <w:szCs w:val="20"/>
              </w:rPr>
            </w:pPr>
            <w:r w:rsidRPr="00BE357E">
              <w:rPr>
                <w:rFonts w:ascii="Arial" w:hAnsi="Arial" w:cs="Arial"/>
                <w:sz w:val="20"/>
                <w:szCs w:val="20"/>
              </w:rPr>
              <w:t xml:space="preserve">54 Lieu </w:t>
            </w:r>
            <w:proofErr w:type="spellStart"/>
            <w:r w:rsidRPr="00BE357E">
              <w:rPr>
                <w:rFonts w:ascii="Arial" w:hAnsi="Arial" w:cs="Arial"/>
                <w:sz w:val="20"/>
                <w:szCs w:val="20"/>
              </w:rPr>
              <w:t>Giai</w:t>
            </w:r>
            <w:proofErr w:type="spellEnd"/>
            <w:r w:rsidRPr="00BE357E">
              <w:rPr>
                <w:rFonts w:ascii="Arial" w:hAnsi="Arial" w:cs="Arial"/>
                <w:sz w:val="20"/>
                <w:szCs w:val="20"/>
              </w:rPr>
              <w:t>, Cong Vi Ward, Ba Dinh District</w:t>
            </w:r>
          </w:p>
          <w:p w14:paraId="0669A531" w14:textId="77777777" w:rsidR="00C3650D" w:rsidRPr="00BE357E" w:rsidRDefault="000F172A">
            <w:pPr>
              <w:spacing w:after="0"/>
              <w:jc w:val="both"/>
              <w:rPr>
                <w:rFonts w:ascii="Arial" w:hAnsi="Arial" w:cs="Arial"/>
                <w:sz w:val="20"/>
                <w:szCs w:val="20"/>
              </w:rPr>
            </w:pPr>
            <w:r w:rsidRPr="00BE357E">
              <w:rPr>
                <w:rFonts w:ascii="Arial" w:hAnsi="Arial" w:cs="Arial"/>
                <w:sz w:val="20"/>
                <w:szCs w:val="20"/>
              </w:rPr>
              <w:t>Hanoi City, Vietnam</w:t>
            </w:r>
          </w:p>
          <w:p w14:paraId="17F2BA1D" w14:textId="77777777" w:rsidR="00C3650D" w:rsidRPr="00BE357E" w:rsidRDefault="00C3650D">
            <w:pPr>
              <w:spacing w:after="0"/>
              <w:jc w:val="both"/>
              <w:rPr>
                <w:rFonts w:ascii="Arial" w:hAnsi="Arial" w:cs="Arial"/>
                <w:i/>
                <w:iCs/>
                <w:sz w:val="20"/>
                <w:szCs w:val="20"/>
              </w:rPr>
            </w:pPr>
          </w:p>
          <w:p w14:paraId="55DAB144" w14:textId="01E2D80A" w:rsidR="00C3650D" w:rsidRPr="00BE357E" w:rsidRDefault="000F172A">
            <w:pPr>
              <w:spacing w:after="0"/>
              <w:jc w:val="both"/>
              <w:rPr>
                <w:rFonts w:ascii="Arial" w:hAnsi="Arial" w:cs="Arial"/>
                <w:sz w:val="20"/>
                <w:szCs w:val="20"/>
              </w:rPr>
            </w:pPr>
            <w:r w:rsidRPr="00BE357E">
              <w:rPr>
                <w:rFonts w:ascii="Arial" w:hAnsi="Arial" w:cs="Arial"/>
                <w:sz w:val="20"/>
                <w:szCs w:val="20"/>
              </w:rPr>
              <w:t>Tel: +84-28-3899 8683</w:t>
            </w:r>
            <w:r w:rsidRPr="00BE357E">
              <w:rPr>
                <w:rFonts w:ascii="Arial" w:hAnsi="Arial" w:cs="Arial"/>
                <w:sz w:val="20"/>
                <w:szCs w:val="20"/>
              </w:rPr>
              <w:cr/>
              <w:t xml:space="preserve">Email: </w:t>
            </w:r>
            <w:hyperlink r:id="rId15" w:history="1">
              <w:r w:rsidRPr="00BE357E">
                <w:rPr>
                  <w:rStyle w:val="Hyperlink"/>
                  <w:rFonts w:ascii="Arial" w:hAnsi="Arial" w:cs="Arial"/>
                  <w:sz w:val="20"/>
                  <w:szCs w:val="20"/>
                </w:rPr>
                <w:t>info@apolatlegal.com</w:t>
              </w:r>
            </w:hyperlink>
            <w:r w:rsidRPr="00BE357E">
              <w:rPr>
                <w:rFonts w:ascii="Arial" w:hAnsi="Arial" w:cs="Arial"/>
                <w:sz w:val="20"/>
                <w:szCs w:val="20"/>
              </w:rPr>
              <w:t xml:space="preserve"> </w:t>
            </w:r>
          </w:p>
          <w:p w14:paraId="41CF6986" w14:textId="77777777" w:rsidR="00C3650D" w:rsidRPr="00BE357E" w:rsidRDefault="000F172A">
            <w:pPr>
              <w:spacing w:after="0" w:line="264" w:lineRule="auto"/>
              <w:jc w:val="both"/>
              <w:rPr>
                <w:rFonts w:ascii="Arial" w:hAnsi="Arial" w:cs="Arial"/>
                <w:color w:val="000000" w:themeColor="text1"/>
                <w:sz w:val="24"/>
                <w:szCs w:val="24"/>
                <w:shd w:val="clear" w:color="auto" w:fill="FFFFFF"/>
              </w:rPr>
            </w:pPr>
            <w:r w:rsidRPr="00BE357E">
              <w:rPr>
                <w:rFonts w:ascii="Arial" w:hAnsi="Arial" w:cs="Arial"/>
                <w:sz w:val="20"/>
                <w:szCs w:val="20"/>
              </w:rPr>
              <w:t xml:space="preserve">Website: </w:t>
            </w:r>
            <w:hyperlink r:id="rId16" w:history="1">
              <w:r w:rsidRPr="00BE357E">
                <w:rPr>
                  <w:rStyle w:val="Hyperlink"/>
                  <w:rFonts w:ascii="Arial" w:hAnsi="Arial" w:cs="Arial"/>
                  <w:sz w:val="20"/>
                  <w:szCs w:val="20"/>
                </w:rPr>
                <w:t>www.apolatlegal.com</w:t>
              </w:r>
            </w:hyperlink>
          </w:p>
        </w:tc>
        <w:tc>
          <w:tcPr>
            <w:tcW w:w="4804" w:type="dxa"/>
          </w:tcPr>
          <w:p w14:paraId="4D102221" w14:textId="77777777" w:rsidR="00C3650D" w:rsidRPr="00BE357E" w:rsidRDefault="00C3650D">
            <w:pPr>
              <w:spacing w:after="0" w:line="264" w:lineRule="auto"/>
              <w:jc w:val="both"/>
              <w:rPr>
                <w:rFonts w:ascii="Arial" w:hAnsi="Arial" w:cs="Arial"/>
                <w:sz w:val="24"/>
                <w:szCs w:val="24"/>
              </w:rPr>
            </w:pPr>
          </w:p>
          <w:p w14:paraId="5EBAB9FA" w14:textId="77777777" w:rsidR="00C3650D" w:rsidRPr="00BE357E" w:rsidRDefault="00C3650D">
            <w:pPr>
              <w:spacing w:after="0"/>
              <w:ind w:left="160"/>
              <w:jc w:val="both"/>
              <w:rPr>
                <w:rFonts w:ascii="Arial" w:hAnsi="Arial" w:cs="Arial"/>
                <w:b/>
                <w:bCs/>
                <w:color w:val="C00000"/>
                <w:sz w:val="20"/>
                <w:szCs w:val="20"/>
              </w:rPr>
            </w:pPr>
          </w:p>
          <w:p w14:paraId="3C7D9CBD" w14:textId="77777777" w:rsidR="00C3650D" w:rsidRPr="00BE357E" w:rsidRDefault="000F172A">
            <w:pPr>
              <w:spacing w:after="0"/>
              <w:ind w:left="160"/>
              <w:jc w:val="both"/>
              <w:rPr>
                <w:rFonts w:ascii="Arial" w:hAnsi="Arial" w:cs="Arial"/>
                <w:b/>
                <w:bCs/>
                <w:color w:val="C00000"/>
                <w:sz w:val="20"/>
                <w:szCs w:val="20"/>
              </w:rPr>
            </w:pPr>
            <w:r w:rsidRPr="00BE357E">
              <w:rPr>
                <w:rFonts w:ascii="Arial" w:hAnsi="Arial" w:cs="Arial"/>
                <w:b/>
                <w:bCs/>
                <w:color w:val="C00000"/>
                <w:sz w:val="20"/>
                <w:szCs w:val="20"/>
              </w:rPr>
              <w:t>SINGAPORE (Affiliated office)</w:t>
            </w:r>
          </w:p>
          <w:p w14:paraId="39F2CE3C" w14:textId="7686AFE7" w:rsidR="00C3650D" w:rsidRPr="00BE357E" w:rsidRDefault="000F172A">
            <w:pPr>
              <w:spacing w:after="0"/>
              <w:ind w:left="160"/>
              <w:jc w:val="both"/>
              <w:rPr>
                <w:rFonts w:ascii="Arial" w:hAnsi="Arial" w:cs="Arial"/>
                <w:sz w:val="20"/>
                <w:szCs w:val="20"/>
              </w:rPr>
            </w:pPr>
            <w:r w:rsidRPr="00BE357E">
              <w:rPr>
                <w:rFonts w:ascii="Arial" w:hAnsi="Arial" w:cs="Arial"/>
                <w:sz w:val="20"/>
                <w:szCs w:val="20"/>
              </w:rPr>
              <w:t xml:space="preserve">#26-10, SBF Center, </w:t>
            </w:r>
          </w:p>
          <w:p w14:paraId="32DEA9E4" w14:textId="77777777" w:rsidR="00C3650D" w:rsidRPr="00BE357E" w:rsidRDefault="000F172A">
            <w:pPr>
              <w:spacing w:after="0"/>
              <w:ind w:left="160"/>
              <w:jc w:val="both"/>
              <w:rPr>
                <w:rFonts w:ascii="Arial" w:hAnsi="Arial" w:cs="Arial"/>
                <w:sz w:val="20"/>
                <w:szCs w:val="20"/>
              </w:rPr>
            </w:pPr>
            <w:r w:rsidRPr="00BE357E">
              <w:rPr>
                <w:rFonts w:ascii="Arial" w:hAnsi="Arial" w:cs="Arial"/>
                <w:sz w:val="20"/>
                <w:szCs w:val="20"/>
              </w:rPr>
              <w:t>160 Robinson Road</w:t>
            </w:r>
          </w:p>
          <w:p w14:paraId="23285E5B" w14:textId="77777777" w:rsidR="00C3650D" w:rsidRPr="00BE357E" w:rsidRDefault="000F172A">
            <w:pPr>
              <w:spacing w:after="0"/>
              <w:ind w:left="160"/>
              <w:jc w:val="both"/>
              <w:rPr>
                <w:rFonts w:ascii="Arial" w:hAnsi="Arial" w:cs="Arial"/>
                <w:sz w:val="20"/>
                <w:szCs w:val="20"/>
              </w:rPr>
            </w:pPr>
            <w:r w:rsidRPr="00BE357E">
              <w:rPr>
                <w:rFonts w:ascii="Arial" w:hAnsi="Arial" w:cs="Arial"/>
                <w:sz w:val="20"/>
                <w:szCs w:val="20"/>
              </w:rPr>
              <w:t>Singapore 068914</w:t>
            </w:r>
          </w:p>
          <w:p w14:paraId="5EB88A52" w14:textId="77777777" w:rsidR="00C3650D" w:rsidRPr="00BE357E" w:rsidRDefault="000F172A">
            <w:pPr>
              <w:spacing w:after="0"/>
              <w:ind w:left="160"/>
              <w:jc w:val="both"/>
              <w:rPr>
                <w:rFonts w:ascii="Arial" w:hAnsi="Arial" w:cs="Arial"/>
                <w:sz w:val="20"/>
                <w:szCs w:val="20"/>
              </w:rPr>
            </w:pPr>
            <w:r w:rsidRPr="00BE357E">
              <w:rPr>
                <w:rFonts w:ascii="Arial" w:hAnsi="Arial" w:cs="Arial"/>
                <w:sz w:val="20"/>
                <w:szCs w:val="20"/>
              </w:rPr>
              <w:t>Tel: +84-93-2014 986</w:t>
            </w:r>
            <w:r w:rsidRPr="00BE357E">
              <w:rPr>
                <w:rFonts w:ascii="Arial" w:hAnsi="Arial" w:cs="Arial"/>
                <w:sz w:val="20"/>
                <w:szCs w:val="20"/>
              </w:rPr>
              <w:cr/>
              <w:t xml:space="preserve">Email: </w:t>
            </w:r>
            <w:hyperlink r:id="rId17" w:history="1">
              <w:r w:rsidRPr="00BE357E">
                <w:rPr>
                  <w:rStyle w:val="Hyperlink"/>
                  <w:rFonts w:ascii="Arial" w:hAnsi="Arial" w:cs="Arial"/>
                  <w:sz w:val="20"/>
                  <w:szCs w:val="20"/>
                </w:rPr>
                <w:t>info@apolatlegal.com</w:t>
              </w:r>
            </w:hyperlink>
            <w:r w:rsidRPr="00BE357E">
              <w:rPr>
                <w:rFonts w:ascii="Arial" w:hAnsi="Arial" w:cs="Arial"/>
                <w:sz w:val="20"/>
                <w:szCs w:val="20"/>
              </w:rPr>
              <w:t xml:space="preserve"> </w:t>
            </w:r>
          </w:p>
          <w:p w14:paraId="689F4DA5" w14:textId="77777777" w:rsidR="00C3650D" w:rsidRPr="00BE357E" w:rsidRDefault="000F172A">
            <w:pPr>
              <w:spacing w:after="0" w:line="264" w:lineRule="auto"/>
              <w:ind w:left="160"/>
              <w:jc w:val="both"/>
              <w:rPr>
                <w:rFonts w:ascii="Arial" w:hAnsi="Arial" w:cs="Arial"/>
                <w:color w:val="000000" w:themeColor="text1"/>
                <w:sz w:val="24"/>
                <w:szCs w:val="24"/>
                <w:shd w:val="clear" w:color="auto" w:fill="FFFFFF"/>
              </w:rPr>
            </w:pPr>
            <w:r w:rsidRPr="00BE357E">
              <w:rPr>
                <w:rFonts w:ascii="Arial" w:hAnsi="Arial" w:cs="Arial"/>
                <w:sz w:val="20"/>
                <w:szCs w:val="20"/>
              </w:rPr>
              <w:t xml:space="preserve">Website: </w:t>
            </w:r>
            <w:hyperlink r:id="rId18" w:history="1">
              <w:r w:rsidRPr="00BE357E">
                <w:rPr>
                  <w:rStyle w:val="Hyperlink"/>
                  <w:rFonts w:ascii="Arial" w:hAnsi="Arial" w:cs="Arial"/>
                  <w:sz w:val="20"/>
                  <w:szCs w:val="20"/>
                </w:rPr>
                <w:t>www.apolatlegal.com</w:t>
              </w:r>
            </w:hyperlink>
          </w:p>
        </w:tc>
      </w:tr>
    </w:tbl>
    <w:p w14:paraId="40D75796" w14:textId="77777777" w:rsidR="00C3650D" w:rsidRPr="00BE357E" w:rsidRDefault="000F172A">
      <w:pPr>
        <w:spacing w:after="0" w:line="264" w:lineRule="auto"/>
        <w:jc w:val="both"/>
        <w:rPr>
          <w:rFonts w:ascii="Arial" w:hAnsi="Arial" w:cs="Arial"/>
          <w:sz w:val="24"/>
          <w:szCs w:val="24"/>
        </w:rPr>
      </w:pPr>
      <w:r w:rsidRPr="00BE357E">
        <w:rPr>
          <w:rFonts w:ascii="Arial" w:hAnsi="Arial" w:cs="Arial"/>
          <w:b/>
          <w:bCs/>
        </w:rPr>
        <w:t>Scan QR code:</w:t>
      </w:r>
    </w:p>
    <w:p w14:paraId="2047E571" w14:textId="77777777" w:rsidR="00C3650D" w:rsidRPr="00BE357E" w:rsidRDefault="000F172A">
      <w:pPr>
        <w:spacing w:after="0" w:line="264" w:lineRule="auto"/>
        <w:jc w:val="both"/>
        <w:rPr>
          <w:rFonts w:ascii="Arial" w:hAnsi="Arial" w:cs="Arial"/>
          <w:sz w:val="24"/>
          <w:szCs w:val="24"/>
        </w:rPr>
      </w:pPr>
      <w:r w:rsidRPr="00BE357E">
        <w:rPr>
          <w:rFonts w:ascii="Arial" w:hAnsi="Arial" w:cs="Arial"/>
          <w:noProof/>
        </w:rPr>
        <w:drawing>
          <wp:anchor distT="0" distB="0" distL="114300" distR="114300" simplePos="0" relativeHeight="251672576" behindDoc="0" locked="0" layoutInCell="1" allowOverlap="1" wp14:anchorId="4DC4E96E" wp14:editId="163C0DE9">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anchor>
        </w:drawing>
      </w:r>
    </w:p>
    <w:sectPr w:rsidR="00C3650D" w:rsidRPr="00BE357E" w:rsidSect="00BE357E">
      <w:headerReference w:type="default" r:id="rId20"/>
      <w:footerReference w:type="default" r:id="rId21"/>
      <w:headerReference w:type="first" r:id="rId22"/>
      <w:footerReference w:type="first" r:id="rId23"/>
      <w:pgSz w:w="11909" w:h="16834"/>
      <w:pgMar w:top="1620" w:right="851" w:bottom="1518"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9E7A" w14:textId="77777777" w:rsidR="008C5CE7" w:rsidRDefault="008C5CE7">
      <w:pPr>
        <w:spacing w:line="240" w:lineRule="auto"/>
      </w:pPr>
      <w:r>
        <w:separator/>
      </w:r>
    </w:p>
  </w:endnote>
  <w:endnote w:type="continuationSeparator" w:id="0">
    <w:p w14:paraId="7A03B799" w14:textId="77777777" w:rsidR="008C5CE7" w:rsidRDefault="008C5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an Francisco Text Regular">
    <w:altName w:val="Calibri"/>
    <w:charset w:val="00"/>
    <w:family w:val="modern"/>
    <w:pitch w:val="default"/>
    <w:sig w:usb0="00000000" w:usb1="00000000" w:usb2="00000000" w:usb3="00000000" w:csb0="00000193" w:csb1="00000000"/>
  </w:font>
  <w:font w:name="San Francisco Text Light">
    <w:altName w:val="Arial"/>
    <w:charset w:val="00"/>
    <w:family w:val="modern"/>
    <w:pitch w:val="default"/>
    <w:sig w:usb0="00000000"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C3650D" w14:paraId="3FE674A7" w14:textId="77777777">
      <w:trPr>
        <w:jc w:val="right"/>
      </w:trPr>
      <w:tc>
        <w:tcPr>
          <w:tcW w:w="236" w:type="dxa"/>
        </w:tcPr>
        <w:p w14:paraId="64522F1E" w14:textId="77777777" w:rsidR="00C3650D" w:rsidRDefault="00C3650D">
          <w:pPr>
            <w:pStyle w:val="Footer"/>
            <w:jc w:val="right"/>
            <w:rPr>
              <w:rFonts w:ascii="San Francisco Text Regular" w:hAnsi="San Francisco Text Regular"/>
            </w:rPr>
          </w:pPr>
        </w:p>
      </w:tc>
    </w:tr>
  </w:tbl>
  <w:p w14:paraId="071613F2" w14:textId="77777777" w:rsidR="00C3650D" w:rsidRDefault="000F172A">
    <w:pPr>
      <w:spacing w:after="0" w:line="240" w:lineRule="auto"/>
      <w:jc w:val="right"/>
      <w:rPr>
        <w:rFonts w:ascii="San Francisco Text Regular" w:hAnsi="San Francisco Text Regular"/>
        <w:sz w:val="20"/>
      </w:rPr>
    </w:pPr>
    <w:r>
      <w:rPr>
        <w:rFonts w:ascii="San Francisco Text Light" w:hAnsi="San Francisco Text Light"/>
        <w:noProof/>
        <w:sz w:val="20"/>
      </w:rPr>
      <mc:AlternateContent>
        <mc:Choice Requires="wps">
          <w:drawing>
            <wp:anchor distT="45720" distB="45720" distL="114300" distR="114300" simplePos="0" relativeHeight="251670528" behindDoc="0" locked="0" layoutInCell="1" allowOverlap="1" wp14:anchorId="7269A937" wp14:editId="5A8D9253">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358BEE0B" w14:textId="77777777" w:rsidR="00C3650D" w:rsidRDefault="000F172A">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69A937"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" stroked="f">
              <v:textbox style="mso-fit-shape-to-text:t">
                <w:txbxContent>
                  <w:p w14:paraId="358BEE0B" w14:textId="77777777" w:rsidR="00C3650D" w:rsidRDefault="000F172A">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043367ED" wp14:editId="4326A68B">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3" o:spid="_x0000_s1026" o:spt="1" style="position:absolute;left:0pt;margin-left:485pt;margin-top:-6.6pt;height:17.5pt;width:19.6pt;z-index:251662336;v-text-anchor:middle;mso-width-relative:page;mso-height-relative:page;" fillcolor="#C00000" filled="t" stroked="f" coordsize="21600,21600" o:gfxdata="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sXDvvaAAAACwEAAA8AAAAAAAAAAQAgAAAAIgAAAGRycy9kb3ducmV2LnhtbFBLAQIUABQAAAAI&#10;AIdO4kDnh5hDXQIAAM8EAAAOAAAAAAAAAAEAIAAAACkBAABkcnMvZTJvRG9jLnhtbFBLBQYAAAAA&#10;BgAGAFkBAAD4BQAAAAA=&#10;">
              <v:fill on="t" focussize="0,0"/>
              <v:stroke on="f" weight="1pt" miterlimit="8" joinstyle="miter"/>
              <v:imagedata o:title=""/>
              <o:lock v:ext="edit" aspectratio="f"/>
            </v:rec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Pr>
        <w:rFonts w:ascii="San Francisco Text Light" w:hAnsi="San Francisco Text Light"/>
        <w:sz w:val="20"/>
      </w:rPr>
      <w:t>3</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Pr>
        <w:rFonts w:ascii="San Francisco Text Light" w:hAnsi="San Francisco Text Light"/>
        <w:sz w:val="20"/>
      </w:rPr>
      <w:t>5</w:t>
    </w:r>
    <w:r>
      <w:rPr>
        <w:rFonts w:ascii="San Francisco Text Light" w:hAnsi="San Francisco Text Light"/>
        <w:sz w:val="20"/>
      </w:rPr>
      <w:fldChar w:fldCharType="end"/>
    </w:r>
    <w:r>
      <w:rPr>
        <w:rFonts w:ascii="San Francisco Text Light" w:hAnsi="San Francisco Text Light"/>
        <w:sz w:val="20"/>
      </w:rPr>
      <w:t xml:space="preserve"> </w:t>
    </w:r>
  </w:p>
  <w:p w14:paraId="7507E641" w14:textId="77777777" w:rsidR="00C3650D" w:rsidRDefault="00C3650D">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D9F9" w14:textId="77777777" w:rsidR="00C3650D" w:rsidRDefault="000F172A">
    <w:pPr>
      <w:spacing w:after="0" w:line="240" w:lineRule="auto"/>
      <w:jc w:val="right"/>
      <w:rPr>
        <w:rFonts w:ascii="San Francisco Text Regular" w:hAnsi="San Francisco Text Regular"/>
        <w:sz w:val="20"/>
      </w:rPr>
    </w:pPr>
    <w:r>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379A4523" wp14:editId="345B20CA">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1C942FD4" w14:textId="77777777" w:rsidR="00C3650D" w:rsidRDefault="000F172A">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9A452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" stroked="f">
              <v:textbox style="mso-fit-shape-to-text:t">
                <w:txbxContent>
                  <w:p w14:paraId="1C942FD4" w14:textId="77777777" w:rsidR="00C3650D" w:rsidRDefault="000F172A">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v:textbox>
              <w10:wrap type="square" anchorx="margin" anchory="margin"/>
            </v:shape>
          </w:pict>
        </mc:Fallback>
      </mc:AlternateContent>
    </w:r>
    <w:r>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2705AD64" wp14:editId="1FD99E29">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7C0F1359" w14:textId="77777777" w:rsidR="00C3650D" w:rsidRDefault="000F172A">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705AD64" id="_x0000_s1034"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" stroked="f">
              <v:textbox style="mso-fit-shape-to-text:t">
                <w:txbxContent>
                  <w:p w14:paraId="7C0F1359" w14:textId="77777777" w:rsidR="00C3650D" w:rsidRDefault="000F172A">
                    <w:pPr>
                      <w:rPr>
                        <w:rFonts w:ascii="Arial" w:hAnsi="Arial" w:cs="Arial"/>
                        <w:b/>
                        <w:bCs/>
                        <w:sz w:val="20"/>
                        <w:szCs w:val="20"/>
                      </w:rPr>
                    </w:pPr>
                    <w:r>
                      <w:rPr>
                        <w:rFonts w:ascii="Arial" w:hAnsi="Arial" w:cs="Arial"/>
                        <w:b/>
                        <w:bCs/>
                        <w:color w:val="C00000"/>
                        <w:sz w:val="20"/>
                        <w:szCs w:val="20"/>
                      </w:rPr>
                      <w:t>B</w:t>
                    </w:r>
                    <w:r>
                      <w:rPr>
                        <w:rFonts w:ascii="Arial" w:hAnsi="Arial" w:cs="Arial"/>
                        <w:b/>
                        <w:bCs/>
                        <w:sz w:val="20"/>
                        <w:szCs w:val="20"/>
                      </w:rPr>
                      <w:t xml:space="preserve">ECOME </w:t>
                    </w:r>
                    <w:r>
                      <w:rPr>
                        <w:rFonts w:ascii="Arial" w:hAnsi="Arial" w:cs="Arial"/>
                        <w:b/>
                        <w:bCs/>
                        <w:color w:val="C00000"/>
                        <w:sz w:val="20"/>
                        <w:szCs w:val="20"/>
                      </w:rPr>
                      <w:t>M</w:t>
                    </w:r>
                    <w:r>
                      <w:rPr>
                        <w:rFonts w:ascii="Arial" w:hAnsi="Arial" w:cs="Arial"/>
                        <w:b/>
                        <w:bCs/>
                        <w:sz w:val="20"/>
                        <w:szCs w:val="20"/>
                      </w:rPr>
                      <w:t xml:space="preserve">ORE </w:t>
                    </w:r>
                    <w:r>
                      <w:rPr>
                        <w:rFonts w:ascii="Arial" w:hAnsi="Arial" w:cs="Arial"/>
                        <w:b/>
                        <w:bCs/>
                        <w:color w:val="C00000"/>
                        <w:sz w:val="20"/>
                        <w:szCs w:val="20"/>
                      </w:rPr>
                      <w:t>T</w:t>
                    </w:r>
                    <w:r>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7A9553A6" wp14:editId="4DB6EF74">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206" o:spid="_x0000_s1026" o:spt="1" style="position:absolute;left:0pt;margin-left:485pt;margin-top:-6.6pt;height:17.5pt;width:19.6pt;z-index:251666432;v-text-anchor:middle;mso-width-relative:page;mso-height-relative:page;" fillcolor="#C00000" filled="t" stroked="f" coordsize="21600,21600" o:gfxdata="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LFw772gAAAAsBAAAPAAAAAAAAAAEAIAAAACIAAABkcnMvZG93bnJldi54bWxQSwECFAAUAAAA&#10;CACHTuJAOQnJd14CAADRBAAADgAAAAAAAAABACAAAAApAQAAZHJzL2Uyb0RvYy54bWxQSwUGAAAA&#10;AAYABgBZAQAA+QUAAAAA&#10;">
              <v:fill on="t" focussize="0,0"/>
              <v:stroke on="f" weight="1pt" miterlimit="8" joinstyle="miter"/>
              <v:imagedata o:title=""/>
              <o:lock v:ext="edit" aspectratio="f"/>
            </v:rec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Pr>
        <w:rFonts w:ascii="San Francisco Text Light" w:hAnsi="San Francisco Text Light"/>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Pr>
        <w:rFonts w:ascii="San Francisco Text Light" w:hAnsi="San Francisco Text Light"/>
        <w:sz w:val="20"/>
      </w:rPr>
      <w:t>5</w:t>
    </w:r>
    <w:r>
      <w:rPr>
        <w:rFonts w:ascii="San Francisco Text Light" w:hAnsi="San Francisco Text Light"/>
        <w:sz w:val="20"/>
      </w:rPr>
      <w:fldChar w:fldCharType="end"/>
    </w:r>
    <w:r>
      <w:rPr>
        <w:rFonts w:ascii="San Francisco Text Light" w:hAnsi="San Francisco Text Light"/>
        <w:sz w:val="20"/>
      </w:rPr>
      <w:t xml:space="preserve"> </w:t>
    </w:r>
  </w:p>
  <w:p w14:paraId="3E2C08F6" w14:textId="77777777" w:rsidR="00C3650D" w:rsidRDefault="00C3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657AF" w14:textId="77777777" w:rsidR="008C5CE7" w:rsidRDefault="008C5CE7">
      <w:pPr>
        <w:spacing w:after="0"/>
      </w:pPr>
      <w:r>
        <w:separator/>
      </w:r>
    </w:p>
  </w:footnote>
  <w:footnote w:type="continuationSeparator" w:id="0">
    <w:p w14:paraId="7A074EC2" w14:textId="77777777" w:rsidR="008C5CE7" w:rsidRDefault="008C5C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8034" w14:textId="77777777" w:rsidR="00C3650D" w:rsidRDefault="000F172A">
    <w:pPr>
      <w:spacing w:after="0" w:line="264" w:lineRule="auto"/>
      <w:jc w:val="center"/>
      <w:rPr>
        <w:rFonts w:ascii="Times New Roman" w:hAnsi="Times New Roman"/>
        <w:b/>
        <w:color w:val="000000" w:themeColor="text1"/>
        <w:sz w:val="24"/>
        <w:szCs w:val="24"/>
      </w:rPr>
    </w:pPr>
    <w:r>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1195023F" wp14:editId="225A7098">
              <wp:simplePos x="0" y="0"/>
              <wp:positionH relativeFrom="page">
                <wp:posOffset>4881880</wp:posOffset>
              </wp:positionH>
              <wp:positionV relativeFrom="paragraph">
                <wp:posOffset>50800</wp:posOffset>
              </wp:positionV>
              <wp:extent cx="2516505"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323850"/>
                      </a:xfrm>
                      <a:prstGeom prst="rect">
                        <a:avLst/>
                      </a:prstGeom>
                      <a:noFill/>
                      <a:ln w="9525">
                        <a:noFill/>
                        <a:miter lim="800000"/>
                      </a:ln>
                    </wps:spPr>
                    <wps:txbx>
                      <w:txbxContent>
                        <w:p w14:paraId="10D81397" w14:textId="08411BDE" w:rsidR="00C3650D" w:rsidRDefault="000F172A">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BE357E">
                            <w:rPr>
                              <w:rFonts w:ascii="Arial" w:hAnsi="Arial" w:cs="Arial"/>
                              <w:color w:val="404040" w:themeColor="text1" w:themeTint="BF"/>
                            </w:rPr>
                            <w:t>December</w:t>
                          </w:r>
                          <w:r>
                            <w:rPr>
                              <w:rFonts w:ascii="Arial" w:hAnsi="Arial" w:cs="Arial"/>
                              <w:color w:val="404040" w:themeColor="text1" w:themeTint="BF"/>
                            </w:rPr>
                            <w:t>, 2021</w:t>
                          </w:r>
                        </w:p>
                        <w:p w14:paraId="4C7448BE" w14:textId="77777777" w:rsidR="00C3650D" w:rsidRDefault="00C3650D"/>
                      </w:txbxContent>
                    </wps:txbx>
                    <wps:bodyPr rot="0" vert="horz" wrap="square" lIns="91440" tIns="45720" rIns="91440" bIns="45720" anchor="t" anchorCtr="0">
                      <a:noAutofit/>
                    </wps:bodyPr>
                  </wps:wsp>
                </a:graphicData>
              </a:graphic>
            </wp:anchor>
          </w:drawing>
        </mc:Choice>
        <mc:Fallback>
          <w:pict>
            <v:shapetype w14:anchorId="1195023F" id="_x0000_t202" coordsize="21600,21600" o:spt="202" path="m,l,21600r21600,l21600,xe">
              <v:stroke joinstyle="miter"/>
              <v:path gradientshapeok="t" o:connecttype="rect"/>
            </v:shapetype>
            <v:shape id="_x0000_s1030" type="#_x0000_t202" style="position:absolute;left:0;text-align:left;margin-left:384.4pt;margin-top:4pt;width:198.15pt;height:25.5pt;z-index:251663360;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" filled="f" stroked="f">
              <v:textbox>
                <w:txbxContent>
                  <w:p w14:paraId="10D81397" w14:textId="08411BDE" w:rsidR="00C3650D" w:rsidRDefault="000F172A">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BE357E">
                      <w:rPr>
                        <w:rFonts w:ascii="Arial" w:hAnsi="Arial" w:cs="Arial"/>
                        <w:color w:val="404040" w:themeColor="text1" w:themeTint="BF"/>
                      </w:rPr>
                      <w:t>December</w:t>
                    </w:r>
                    <w:r>
                      <w:rPr>
                        <w:rFonts w:ascii="Arial" w:hAnsi="Arial" w:cs="Arial"/>
                        <w:color w:val="404040" w:themeColor="text1" w:themeTint="BF"/>
                      </w:rPr>
                      <w:t>, 2021</w:t>
                    </w:r>
                  </w:p>
                  <w:p w14:paraId="4C7448BE" w14:textId="77777777" w:rsidR="00C3650D" w:rsidRDefault="00C3650D"/>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08C2D54C" wp14:editId="357D8A98">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5" o:spid="_x0000_s1026" o:spt="1" style="position:absolute;left:0pt;margin-left:-52pt;margin-top:10pt;height:18pt;width:5.5pt;z-index:251660288;v-text-anchor:middle;mso-width-relative:page;mso-height-relative:page;" fillcolor="#C00000" filled="t" stroked="f" coordsize="21600,21600" o:gfxdata="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2eyPdkAAAAKAQAADwAAAAAAAAABACAAAAAiAAAAZHJzL2Rvd25yZXYueG1sUEsBAhQAFAAAAAgA&#10;h07iQMLHs4ldAgAAzgQAAA4AAAAAAAAAAQAgAAAAKAEAAGRycy9lMm9Eb2MueG1sUEsFBgAAAAAG&#10;AAYAWQEAAPcFAAAAAA==&#10;">
              <v:fill on="t" focussize="0,0"/>
              <v:stroke on="f" weight="1pt" miterlimit="8" joinstyle="miter"/>
              <v:imagedata o:title=""/>
              <o:lock v:ext="edit" aspectratio="f"/>
            </v:rec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C3AB5B9" wp14:editId="635A3F24">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4" o:spid="_x0000_s1026" o:spt="1" style="position:absolute;left:0pt;margin-left:-67pt;margin-top:10pt;height:18pt;width:14pt;z-index:251659264;v-text-anchor:middle;mso-width-relative:page;mso-height-relative:page;" fillcolor="#767171 [1614]" filled="t" stroked="f" coordsize="21600,21600" o:gfxdata="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tS9k+2QAAAAsBAAAPAAAAAAAAAAEAIAAAACIAAABkcnMvZG93&#10;bnJldi54bWxQSwECFAAUAAAACACHTuJAqgQbe3ECAADxBAAADgAAAAAAAAABACAAAAAoAQAAZHJz&#10;L2Uyb0RvYy54bWxQSwUGAAAAAAYABgBZAQAACwYAAAAA&#10;">
              <v:fill on="t" focussize="0,0"/>
              <v:stroke on="f" weight="1pt" miterlimit="8" joinstyle="miter"/>
              <v:imagedata o:title=""/>
              <o:lock v:ext="edit" aspectratio="f"/>
            </v:rect>
          </w:pict>
        </mc:Fallback>
      </mc:AlternateContent>
    </w:r>
    <w:r>
      <w:rPr>
        <w:noProof/>
      </w:rPr>
      <w:drawing>
        <wp:anchor distT="0" distB="0" distL="114300" distR="114300" simplePos="0" relativeHeight="251661312" behindDoc="0" locked="0" layoutInCell="1" allowOverlap="1" wp14:anchorId="1835261E" wp14:editId="4A03FEC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anchor>
      </w:drawing>
    </w:r>
  </w:p>
  <w:p w14:paraId="71CC3FDA" w14:textId="77777777" w:rsidR="00C3650D" w:rsidRDefault="000F172A">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1652D744" wp14:editId="0319088D">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4.4pt;margin-top:12.8pt;height:0pt;width:568.8pt;z-index:251664384;mso-width-relative:page;mso-height-relative:page;" filled="f" stroked="t" coordsize="21600,21600" o:gfxdata="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9tt51QAAAAoBAAAPAAAAAAAAAAEAIAAAACIA&#10;AABkcnMvZG93bnJldi54bWxQSwECFAAUAAAACACHTuJAALqKydMBAAC2AwAADgAAAAAAAAABACAA&#10;AAAkAQAAZHJzL2Uyb0RvYy54bWxQSwUGAAAAAAYABgBZAQAAaQUAAAAA&#10;">
              <v:fill on="f" focussize="0,0"/>
              <v:stroke weight="0.5pt" color="#C00000 [3204]" miterlimit="8" joinstyle="miter"/>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6BFC" w14:textId="77777777" w:rsidR="00C3650D" w:rsidRDefault="000F172A">
    <w:pPr>
      <w:pStyle w:val="Header"/>
    </w:pPr>
    <w:r>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3CD00C38" wp14:editId="1471A580">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ln>
                    </wps:spPr>
                    <wps:txbx>
                      <w:txbxContent>
                        <w:p w14:paraId="3B4375B7" w14:textId="77777777" w:rsidR="00C3650D" w:rsidRDefault="000F172A">
                          <w:pPr>
                            <w:spacing w:after="0"/>
                            <w:jc w:val="right"/>
                            <w:rPr>
                              <w:rFonts w:ascii="Arial" w:hAnsi="Arial" w:cs="Arial"/>
                              <w:sz w:val="14"/>
                              <w:szCs w:val="14"/>
                            </w:rPr>
                          </w:pPr>
                          <w:r>
                            <w:rPr>
                              <w:rFonts w:ascii="Arial" w:hAnsi="Arial" w:cs="Arial"/>
                              <w:b/>
                              <w:bCs/>
                              <w:color w:val="C00000"/>
                              <w:sz w:val="14"/>
                              <w:szCs w:val="14"/>
                            </w:rPr>
                            <w:t>HO CHI MINH CITY (HEAD OFFICE)</w:t>
                          </w:r>
                          <w:r>
                            <w:rPr>
                              <w:rFonts w:ascii="Arial" w:hAnsi="Arial" w:cs="Arial"/>
                              <w:b/>
                              <w:bCs/>
                              <w:color w:val="C00000"/>
                              <w:sz w:val="14"/>
                              <w:szCs w:val="14"/>
                            </w:rPr>
                            <w:cr/>
                          </w:r>
                          <w:r>
                            <w:rPr>
                              <w:rFonts w:ascii="Arial" w:hAnsi="Arial" w:cs="Arial"/>
                              <w:sz w:val="14"/>
                              <w:szCs w:val="14"/>
                            </w:rPr>
                            <w:t>5th Floor, IMM Building</w:t>
                          </w:r>
                          <w:r>
                            <w:rPr>
                              <w:rFonts w:ascii="Arial" w:hAnsi="Arial" w:cs="Arial"/>
                              <w:sz w:val="14"/>
                              <w:szCs w:val="14"/>
                            </w:rPr>
                            <w:cr/>
                            <w:t>99-101 Nguyen Dinh Chieu, District 3</w:t>
                          </w:r>
                          <w:r>
                            <w:rPr>
                              <w:rFonts w:ascii="Arial" w:hAnsi="Arial" w:cs="Arial"/>
                              <w:sz w:val="14"/>
                              <w:szCs w:val="14"/>
                            </w:rPr>
                            <w:cr/>
                            <w:t>Ho Chi Minh City, Vietnam</w:t>
                          </w:r>
                        </w:p>
                        <w:p w14:paraId="2607D136" w14:textId="77777777" w:rsidR="00C3650D" w:rsidRDefault="000F172A">
                          <w:pPr>
                            <w:spacing w:after="0"/>
                            <w:jc w:val="right"/>
                            <w:rPr>
                              <w:rFonts w:ascii="Arial" w:hAnsi="Arial" w:cs="Arial"/>
                              <w:sz w:val="14"/>
                              <w:szCs w:val="14"/>
                            </w:rPr>
                          </w:pPr>
                          <w:r>
                            <w:rPr>
                              <w:rFonts w:ascii="Arial" w:hAnsi="Arial" w:cs="Arial"/>
                              <w:sz w:val="14"/>
                              <w:szCs w:val="14"/>
                            </w:rPr>
                            <w:t>Tel: +84-28-3899 8683</w:t>
                          </w:r>
                          <w:r>
                            <w:rPr>
                              <w:rFonts w:ascii="Arial" w:hAnsi="Arial" w:cs="Arial"/>
                              <w:sz w:val="14"/>
                              <w:szCs w:val="14"/>
                            </w:rPr>
                            <w:cr/>
                            <w:t>info@apolatlegal.com</w:t>
                          </w:r>
                        </w:p>
                      </w:txbxContent>
                    </wps:txbx>
                    <wps:bodyPr rot="0" vert="horz" wrap="square" lIns="91440" tIns="45720" rIns="91440" bIns="45720" anchor="t" anchorCtr="0">
                      <a:noAutofit/>
                    </wps:bodyPr>
                  </wps:wsp>
                </a:graphicData>
              </a:graphic>
            </wp:anchor>
          </w:drawing>
        </mc:Choice>
        <mc:Fallback>
          <w:pict>
            <v:shapetype w14:anchorId="3CD00C38" id="_x0000_t202" coordsize="21600,21600" o:spt="202" path="m,l,21600r21600,l21600,xe">
              <v:stroke joinstyle="miter"/>
              <v:path gradientshapeok="t" o:connecttype="rect"/>
            </v:shapetype>
            <v:shape id="_x0000_s1032" type="#_x0000_t202" style="position:absolute;margin-left:350.2pt;margin-top:.6pt;width:149.4pt;height:71.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" stroked="f">
              <v:textbox>
                <w:txbxContent>
                  <w:p w14:paraId="3B4375B7" w14:textId="77777777" w:rsidR="00C3650D" w:rsidRDefault="000F172A">
                    <w:pPr>
                      <w:spacing w:after="0"/>
                      <w:jc w:val="right"/>
                      <w:rPr>
                        <w:rFonts w:ascii="Arial" w:hAnsi="Arial" w:cs="Arial"/>
                        <w:sz w:val="14"/>
                        <w:szCs w:val="14"/>
                      </w:rPr>
                    </w:pPr>
                    <w:r>
                      <w:rPr>
                        <w:rFonts w:ascii="Arial" w:hAnsi="Arial" w:cs="Arial"/>
                        <w:b/>
                        <w:bCs/>
                        <w:color w:val="C00000"/>
                        <w:sz w:val="14"/>
                        <w:szCs w:val="14"/>
                      </w:rPr>
                      <w:t>HO CHI MINH CITY (HEAD OFFICE)</w:t>
                    </w:r>
                    <w:r>
                      <w:rPr>
                        <w:rFonts w:ascii="Arial" w:hAnsi="Arial" w:cs="Arial"/>
                        <w:b/>
                        <w:bCs/>
                        <w:color w:val="C00000"/>
                        <w:sz w:val="14"/>
                        <w:szCs w:val="14"/>
                      </w:rPr>
                      <w:cr/>
                    </w:r>
                    <w:r>
                      <w:rPr>
                        <w:rFonts w:ascii="Arial" w:hAnsi="Arial" w:cs="Arial"/>
                        <w:sz w:val="14"/>
                        <w:szCs w:val="14"/>
                      </w:rPr>
                      <w:t>5th Floor, IMM Building</w:t>
                    </w:r>
                    <w:r>
                      <w:rPr>
                        <w:rFonts w:ascii="Arial" w:hAnsi="Arial" w:cs="Arial"/>
                        <w:sz w:val="14"/>
                        <w:szCs w:val="14"/>
                      </w:rPr>
                      <w:cr/>
                      <w:t>99-101 Nguyen Dinh Chieu, District 3</w:t>
                    </w:r>
                    <w:r>
                      <w:rPr>
                        <w:rFonts w:ascii="Arial" w:hAnsi="Arial" w:cs="Arial"/>
                        <w:sz w:val="14"/>
                        <w:szCs w:val="14"/>
                      </w:rPr>
                      <w:cr/>
                      <w:t>Ho Chi Minh City, Vietnam</w:t>
                    </w:r>
                  </w:p>
                  <w:p w14:paraId="2607D136" w14:textId="77777777" w:rsidR="00C3650D" w:rsidRDefault="000F172A">
                    <w:pPr>
                      <w:spacing w:after="0"/>
                      <w:jc w:val="right"/>
                      <w:rPr>
                        <w:rFonts w:ascii="Arial" w:hAnsi="Arial" w:cs="Arial"/>
                        <w:sz w:val="14"/>
                        <w:szCs w:val="14"/>
                      </w:rPr>
                    </w:pPr>
                    <w:r>
                      <w:rPr>
                        <w:rFonts w:ascii="Arial" w:hAnsi="Arial" w:cs="Arial"/>
                        <w:sz w:val="14"/>
                        <w:szCs w:val="14"/>
                      </w:rPr>
                      <w:t>Tel: +84-28-3899 8683</w:t>
                    </w:r>
                    <w:r>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6E6DB37" wp14:editId="4174C444">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61C9"/>
    <w:multiLevelType w:val="singleLevel"/>
    <w:tmpl w:val="006161C9"/>
    <w:lvl w:ilvl="0">
      <w:start w:val="1"/>
      <w:numFmt w:val="bullet"/>
      <w:lvlText w:val=""/>
      <w:lvlJc w:val="left"/>
      <w:pPr>
        <w:tabs>
          <w:tab w:val="left" w:pos="420"/>
        </w:tabs>
        <w:ind w:left="420" w:hanging="420"/>
      </w:pPr>
      <w:rPr>
        <w:rFonts w:ascii="Wingdings" w:hAnsi="Wingdings" w:hint="default"/>
        <w:sz w:val="12"/>
        <w:szCs w:val="12"/>
      </w:rPr>
    </w:lvl>
  </w:abstractNum>
  <w:abstractNum w:abstractNumId="1" w15:restartNumberingAfterBreak="0">
    <w:nsid w:val="2C2301EA"/>
    <w:multiLevelType w:val="multilevel"/>
    <w:tmpl w:val="2C2301E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29A37B4"/>
    <w:multiLevelType w:val="multilevel"/>
    <w:tmpl w:val="529A37B4"/>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784C09"/>
    <w:multiLevelType w:val="multilevel"/>
    <w:tmpl w:val="66784C09"/>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proofState w:spelling="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E96"/>
    <w:rsid w:val="00022E62"/>
    <w:rsid w:val="0002427A"/>
    <w:rsid w:val="00031591"/>
    <w:rsid w:val="000343A4"/>
    <w:rsid w:val="00036E07"/>
    <w:rsid w:val="00041CB7"/>
    <w:rsid w:val="00042976"/>
    <w:rsid w:val="00042B91"/>
    <w:rsid w:val="00043624"/>
    <w:rsid w:val="00045C3E"/>
    <w:rsid w:val="00046400"/>
    <w:rsid w:val="00051155"/>
    <w:rsid w:val="000529CB"/>
    <w:rsid w:val="0005716C"/>
    <w:rsid w:val="0005738D"/>
    <w:rsid w:val="00057B27"/>
    <w:rsid w:val="0006594E"/>
    <w:rsid w:val="00065F99"/>
    <w:rsid w:val="00072488"/>
    <w:rsid w:val="00072A9C"/>
    <w:rsid w:val="000739CA"/>
    <w:rsid w:val="000743D8"/>
    <w:rsid w:val="00076DE9"/>
    <w:rsid w:val="00080318"/>
    <w:rsid w:val="00082D59"/>
    <w:rsid w:val="0008330E"/>
    <w:rsid w:val="00087EF7"/>
    <w:rsid w:val="00092345"/>
    <w:rsid w:val="00096370"/>
    <w:rsid w:val="000964E3"/>
    <w:rsid w:val="00097B3F"/>
    <w:rsid w:val="000A0F32"/>
    <w:rsid w:val="000A105D"/>
    <w:rsid w:val="000A1AA4"/>
    <w:rsid w:val="000A219D"/>
    <w:rsid w:val="000A2B0B"/>
    <w:rsid w:val="000A66CE"/>
    <w:rsid w:val="000B1AC6"/>
    <w:rsid w:val="000B311C"/>
    <w:rsid w:val="000B55A8"/>
    <w:rsid w:val="000B7590"/>
    <w:rsid w:val="000C1C97"/>
    <w:rsid w:val="000C2218"/>
    <w:rsid w:val="000C3E62"/>
    <w:rsid w:val="000C4630"/>
    <w:rsid w:val="000C55A8"/>
    <w:rsid w:val="000C5F2D"/>
    <w:rsid w:val="000C6D54"/>
    <w:rsid w:val="000D06F4"/>
    <w:rsid w:val="000D1B18"/>
    <w:rsid w:val="000D1C4A"/>
    <w:rsid w:val="000D4337"/>
    <w:rsid w:val="000D5036"/>
    <w:rsid w:val="000E0186"/>
    <w:rsid w:val="000E170A"/>
    <w:rsid w:val="000E39D7"/>
    <w:rsid w:val="000E3F81"/>
    <w:rsid w:val="000E41EE"/>
    <w:rsid w:val="000E4B8B"/>
    <w:rsid w:val="000E5005"/>
    <w:rsid w:val="000E5190"/>
    <w:rsid w:val="000F172A"/>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30BCF"/>
    <w:rsid w:val="00131412"/>
    <w:rsid w:val="00134867"/>
    <w:rsid w:val="001351F5"/>
    <w:rsid w:val="00135283"/>
    <w:rsid w:val="00135793"/>
    <w:rsid w:val="0013795E"/>
    <w:rsid w:val="001413CA"/>
    <w:rsid w:val="00143493"/>
    <w:rsid w:val="00145055"/>
    <w:rsid w:val="0014553B"/>
    <w:rsid w:val="00153D52"/>
    <w:rsid w:val="00156383"/>
    <w:rsid w:val="001579D3"/>
    <w:rsid w:val="00161918"/>
    <w:rsid w:val="00162537"/>
    <w:rsid w:val="00162D51"/>
    <w:rsid w:val="0016352A"/>
    <w:rsid w:val="00163BDD"/>
    <w:rsid w:val="00163CE5"/>
    <w:rsid w:val="00171C15"/>
    <w:rsid w:val="0017458D"/>
    <w:rsid w:val="00176B03"/>
    <w:rsid w:val="00185C98"/>
    <w:rsid w:val="00193D4C"/>
    <w:rsid w:val="00195795"/>
    <w:rsid w:val="00197378"/>
    <w:rsid w:val="001A1779"/>
    <w:rsid w:val="001A1C75"/>
    <w:rsid w:val="001A4AF0"/>
    <w:rsid w:val="001A52A7"/>
    <w:rsid w:val="001B146A"/>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46C6"/>
    <w:rsid w:val="001D4812"/>
    <w:rsid w:val="001D59D4"/>
    <w:rsid w:val="001D62F0"/>
    <w:rsid w:val="001D6C7B"/>
    <w:rsid w:val="001D737F"/>
    <w:rsid w:val="001D7E78"/>
    <w:rsid w:val="001E43FB"/>
    <w:rsid w:val="001E764E"/>
    <w:rsid w:val="001E7798"/>
    <w:rsid w:val="001F16C7"/>
    <w:rsid w:val="001F1F69"/>
    <w:rsid w:val="001F6518"/>
    <w:rsid w:val="001F6F13"/>
    <w:rsid w:val="00200506"/>
    <w:rsid w:val="00201660"/>
    <w:rsid w:val="00204B01"/>
    <w:rsid w:val="0020558C"/>
    <w:rsid w:val="0020628F"/>
    <w:rsid w:val="002074BC"/>
    <w:rsid w:val="00210EF5"/>
    <w:rsid w:val="00212F53"/>
    <w:rsid w:val="002149E4"/>
    <w:rsid w:val="00215A9D"/>
    <w:rsid w:val="002162D5"/>
    <w:rsid w:val="0021691E"/>
    <w:rsid w:val="00222486"/>
    <w:rsid w:val="002238D3"/>
    <w:rsid w:val="00224AD5"/>
    <w:rsid w:val="00225D9F"/>
    <w:rsid w:val="00226819"/>
    <w:rsid w:val="002270A4"/>
    <w:rsid w:val="00233752"/>
    <w:rsid w:val="00234147"/>
    <w:rsid w:val="00234A4A"/>
    <w:rsid w:val="002351F7"/>
    <w:rsid w:val="00240124"/>
    <w:rsid w:val="0024197A"/>
    <w:rsid w:val="00243171"/>
    <w:rsid w:val="00247E14"/>
    <w:rsid w:val="00250454"/>
    <w:rsid w:val="00251C63"/>
    <w:rsid w:val="002525C1"/>
    <w:rsid w:val="002635C4"/>
    <w:rsid w:val="002635EF"/>
    <w:rsid w:val="002639AA"/>
    <w:rsid w:val="00266938"/>
    <w:rsid w:val="002718A4"/>
    <w:rsid w:val="00273270"/>
    <w:rsid w:val="00274854"/>
    <w:rsid w:val="00274D58"/>
    <w:rsid w:val="00276601"/>
    <w:rsid w:val="00276DD6"/>
    <w:rsid w:val="0028058C"/>
    <w:rsid w:val="00282A3D"/>
    <w:rsid w:val="00282CDC"/>
    <w:rsid w:val="00284842"/>
    <w:rsid w:val="00286273"/>
    <w:rsid w:val="00286BD5"/>
    <w:rsid w:val="00297ECB"/>
    <w:rsid w:val="002A7FCD"/>
    <w:rsid w:val="002B30F9"/>
    <w:rsid w:val="002B46E3"/>
    <w:rsid w:val="002C0740"/>
    <w:rsid w:val="002C10D8"/>
    <w:rsid w:val="002C364D"/>
    <w:rsid w:val="002C3CDA"/>
    <w:rsid w:val="002C3CEC"/>
    <w:rsid w:val="002C453E"/>
    <w:rsid w:val="002C4BB7"/>
    <w:rsid w:val="002C63AC"/>
    <w:rsid w:val="002D389F"/>
    <w:rsid w:val="002D6DA4"/>
    <w:rsid w:val="002D7CF2"/>
    <w:rsid w:val="002E0622"/>
    <w:rsid w:val="002E27E0"/>
    <w:rsid w:val="002E42D0"/>
    <w:rsid w:val="002E5128"/>
    <w:rsid w:val="002E5216"/>
    <w:rsid w:val="002E58FC"/>
    <w:rsid w:val="002E5A16"/>
    <w:rsid w:val="002F0234"/>
    <w:rsid w:val="002F62ED"/>
    <w:rsid w:val="002F6ED1"/>
    <w:rsid w:val="00307262"/>
    <w:rsid w:val="0031750A"/>
    <w:rsid w:val="00320CF5"/>
    <w:rsid w:val="003236B5"/>
    <w:rsid w:val="00326EB7"/>
    <w:rsid w:val="00327673"/>
    <w:rsid w:val="0033057F"/>
    <w:rsid w:val="003316ED"/>
    <w:rsid w:val="00332119"/>
    <w:rsid w:val="00332DF4"/>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23AD"/>
    <w:rsid w:val="003A7006"/>
    <w:rsid w:val="003A73E5"/>
    <w:rsid w:val="003B0B84"/>
    <w:rsid w:val="003B1084"/>
    <w:rsid w:val="003B421B"/>
    <w:rsid w:val="003B6130"/>
    <w:rsid w:val="003B780A"/>
    <w:rsid w:val="003C6F72"/>
    <w:rsid w:val="003D1973"/>
    <w:rsid w:val="003D4470"/>
    <w:rsid w:val="003D450C"/>
    <w:rsid w:val="003D5DFE"/>
    <w:rsid w:val="003D7357"/>
    <w:rsid w:val="003E30CC"/>
    <w:rsid w:val="003E6887"/>
    <w:rsid w:val="003E6BE9"/>
    <w:rsid w:val="003E6E04"/>
    <w:rsid w:val="003E7E5F"/>
    <w:rsid w:val="003F6AB5"/>
    <w:rsid w:val="00400023"/>
    <w:rsid w:val="00400FF5"/>
    <w:rsid w:val="00405330"/>
    <w:rsid w:val="00407684"/>
    <w:rsid w:val="00407CCE"/>
    <w:rsid w:val="004116A0"/>
    <w:rsid w:val="00413338"/>
    <w:rsid w:val="00415F95"/>
    <w:rsid w:val="0041677E"/>
    <w:rsid w:val="0042530C"/>
    <w:rsid w:val="00425DAF"/>
    <w:rsid w:val="00426A80"/>
    <w:rsid w:val="004352C1"/>
    <w:rsid w:val="0043554A"/>
    <w:rsid w:val="00436141"/>
    <w:rsid w:val="00436153"/>
    <w:rsid w:val="00436534"/>
    <w:rsid w:val="004367B2"/>
    <w:rsid w:val="00440B86"/>
    <w:rsid w:val="0044143C"/>
    <w:rsid w:val="00443254"/>
    <w:rsid w:val="00445827"/>
    <w:rsid w:val="00447BB4"/>
    <w:rsid w:val="00452FA9"/>
    <w:rsid w:val="00453574"/>
    <w:rsid w:val="004548F7"/>
    <w:rsid w:val="00456039"/>
    <w:rsid w:val="004567F7"/>
    <w:rsid w:val="00457071"/>
    <w:rsid w:val="00460201"/>
    <w:rsid w:val="004649BD"/>
    <w:rsid w:val="004660B6"/>
    <w:rsid w:val="00467ACD"/>
    <w:rsid w:val="00470972"/>
    <w:rsid w:val="00472164"/>
    <w:rsid w:val="00475936"/>
    <w:rsid w:val="00477BB2"/>
    <w:rsid w:val="00483CB8"/>
    <w:rsid w:val="0049323C"/>
    <w:rsid w:val="00495ADA"/>
    <w:rsid w:val="004A019B"/>
    <w:rsid w:val="004A1F60"/>
    <w:rsid w:val="004A2B40"/>
    <w:rsid w:val="004A349E"/>
    <w:rsid w:val="004A562F"/>
    <w:rsid w:val="004A6DE4"/>
    <w:rsid w:val="004A712B"/>
    <w:rsid w:val="004B1553"/>
    <w:rsid w:val="004B2304"/>
    <w:rsid w:val="004B3D23"/>
    <w:rsid w:val="004B50C0"/>
    <w:rsid w:val="004B6520"/>
    <w:rsid w:val="004B7D9A"/>
    <w:rsid w:val="004C1E07"/>
    <w:rsid w:val="004C57A7"/>
    <w:rsid w:val="004C5C76"/>
    <w:rsid w:val="004C7695"/>
    <w:rsid w:val="004D0E2D"/>
    <w:rsid w:val="004D1E90"/>
    <w:rsid w:val="004D329C"/>
    <w:rsid w:val="004D454C"/>
    <w:rsid w:val="004D6BA6"/>
    <w:rsid w:val="004D78F5"/>
    <w:rsid w:val="004E13FB"/>
    <w:rsid w:val="004E1ED7"/>
    <w:rsid w:val="004E7633"/>
    <w:rsid w:val="004F170C"/>
    <w:rsid w:val="004F33F6"/>
    <w:rsid w:val="004F5220"/>
    <w:rsid w:val="004F55EC"/>
    <w:rsid w:val="00501C76"/>
    <w:rsid w:val="00503058"/>
    <w:rsid w:val="0050313A"/>
    <w:rsid w:val="00503956"/>
    <w:rsid w:val="00505279"/>
    <w:rsid w:val="0050629C"/>
    <w:rsid w:val="005064CE"/>
    <w:rsid w:val="00506585"/>
    <w:rsid w:val="0051014E"/>
    <w:rsid w:val="0051427E"/>
    <w:rsid w:val="00515B38"/>
    <w:rsid w:val="00516ADC"/>
    <w:rsid w:val="00522B97"/>
    <w:rsid w:val="0052364E"/>
    <w:rsid w:val="00524BE8"/>
    <w:rsid w:val="00526FDB"/>
    <w:rsid w:val="005300E8"/>
    <w:rsid w:val="00531EF1"/>
    <w:rsid w:val="00533C5F"/>
    <w:rsid w:val="00540C67"/>
    <w:rsid w:val="00540D47"/>
    <w:rsid w:val="00543B34"/>
    <w:rsid w:val="00544A11"/>
    <w:rsid w:val="00544E0E"/>
    <w:rsid w:val="00547928"/>
    <w:rsid w:val="00550791"/>
    <w:rsid w:val="005609B9"/>
    <w:rsid w:val="00563462"/>
    <w:rsid w:val="005634A8"/>
    <w:rsid w:val="00566DCB"/>
    <w:rsid w:val="00577A2C"/>
    <w:rsid w:val="005827DC"/>
    <w:rsid w:val="00583311"/>
    <w:rsid w:val="0058495A"/>
    <w:rsid w:val="005852E8"/>
    <w:rsid w:val="00586122"/>
    <w:rsid w:val="0058656A"/>
    <w:rsid w:val="00593E2D"/>
    <w:rsid w:val="00593FBC"/>
    <w:rsid w:val="00595A05"/>
    <w:rsid w:val="005A05EF"/>
    <w:rsid w:val="005A2D88"/>
    <w:rsid w:val="005A2DDC"/>
    <w:rsid w:val="005A4250"/>
    <w:rsid w:val="005A45A0"/>
    <w:rsid w:val="005A497D"/>
    <w:rsid w:val="005A6374"/>
    <w:rsid w:val="005A6FA2"/>
    <w:rsid w:val="005A7253"/>
    <w:rsid w:val="005A7B3D"/>
    <w:rsid w:val="005B0944"/>
    <w:rsid w:val="005B14F0"/>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E004E"/>
    <w:rsid w:val="005E0C75"/>
    <w:rsid w:val="005E13CB"/>
    <w:rsid w:val="005E18E3"/>
    <w:rsid w:val="005E5DAE"/>
    <w:rsid w:val="005E628E"/>
    <w:rsid w:val="005E691A"/>
    <w:rsid w:val="005E694E"/>
    <w:rsid w:val="005E6CFC"/>
    <w:rsid w:val="005F0924"/>
    <w:rsid w:val="005F1457"/>
    <w:rsid w:val="005F255B"/>
    <w:rsid w:val="005F5C73"/>
    <w:rsid w:val="005F7FF0"/>
    <w:rsid w:val="0060634C"/>
    <w:rsid w:val="0060652F"/>
    <w:rsid w:val="00611007"/>
    <w:rsid w:val="00612BE4"/>
    <w:rsid w:val="006137D4"/>
    <w:rsid w:val="00614810"/>
    <w:rsid w:val="00615473"/>
    <w:rsid w:val="00615E30"/>
    <w:rsid w:val="006176AE"/>
    <w:rsid w:val="00621588"/>
    <w:rsid w:val="006229C9"/>
    <w:rsid w:val="00622A3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7FCD"/>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2611"/>
    <w:rsid w:val="00683CB2"/>
    <w:rsid w:val="006850A0"/>
    <w:rsid w:val="00690522"/>
    <w:rsid w:val="006927CA"/>
    <w:rsid w:val="00693AC2"/>
    <w:rsid w:val="006A2226"/>
    <w:rsid w:val="006A2F72"/>
    <w:rsid w:val="006A375B"/>
    <w:rsid w:val="006A5FD7"/>
    <w:rsid w:val="006B1C5E"/>
    <w:rsid w:val="006B1E64"/>
    <w:rsid w:val="006B678D"/>
    <w:rsid w:val="006C0A4F"/>
    <w:rsid w:val="006C172D"/>
    <w:rsid w:val="006C2DD6"/>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430A"/>
    <w:rsid w:val="006F4734"/>
    <w:rsid w:val="006F47A4"/>
    <w:rsid w:val="006F7A22"/>
    <w:rsid w:val="0070148F"/>
    <w:rsid w:val="00707920"/>
    <w:rsid w:val="00713912"/>
    <w:rsid w:val="00716685"/>
    <w:rsid w:val="007167E0"/>
    <w:rsid w:val="00716EC8"/>
    <w:rsid w:val="0072132F"/>
    <w:rsid w:val="00721895"/>
    <w:rsid w:val="007228EC"/>
    <w:rsid w:val="00723BAC"/>
    <w:rsid w:val="00723C76"/>
    <w:rsid w:val="0072415E"/>
    <w:rsid w:val="007259EF"/>
    <w:rsid w:val="0073117C"/>
    <w:rsid w:val="00734935"/>
    <w:rsid w:val="00734B48"/>
    <w:rsid w:val="00735681"/>
    <w:rsid w:val="00736C20"/>
    <w:rsid w:val="00736CE9"/>
    <w:rsid w:val="007442F4"/>
    <w:rsid w:val="0074482B"/>
    <w:rsid w:val="00744C2D"/>
    <w:rsid w:val="00754BBF"/>
    <w:rsid w:val="007554D3"/>
    <w:rsid w:val="0075554D"/>
    <w:rsid w:val="0075647F"/>
    <w:rsid w:val="007606B1"/>
    <w:rsid w:val="00761167"/>
    <w:rsid w:val="0076188B"/>
    <w:rsid w:val="00762264"/>
    <w:rsid w:val="0076328B"/>
    <w:rsid w:val="00764ECC"/>
    <w:rsid w:val="00764F41"/>
    <w:rsid w:val="007669A0"/>
    <w:rsid w:val="00777FA9"/>
    <w:rsid w:val="007800EB"/>
    <w:rsid w:val="00780794"/>
    <w:rsid w:val="00782FBA"/>
    <w:rsid w:val="007830DD"/>
    <w:rsid w:val="0078387A"/>
    <w:rsid w:val="007855EF"/>
    <w:rsid w:val="0078591D"/>
    <w:rsid w:val="00791892"/>
    <w:rsid w:val="007930EE"/>
    <w:rsid w:val="007938BD"/>
    <w:rsid w:val="00795A7E"/>
    <w:rsid w:val="007A091E"/>
    <w:rsid w:val="007A5910"/>
    <w:rsid w:val="007A675D"/>
    <w:rsid w:val="007A74EA"/>
    <w:rsid w:val="007B0B59"/>
    <w:rsid w:val="007B4267"/>
    <w:rsid w:val="007B42B3"/>
    <w:rsid w:val="007B4904"/>
    <w:rsid w:val="007B4EB9"/>
    <w:rsid w:val="007B53D7"/>
    <w:rsid w:val="007C1EC5"/>
    <w:rsid w:val="007D0A5B"/>
    <w:rsid w:val="007D20BA"/>
    <w:rsid w:val="007D20F8"/>
    <w:rsid w:val="007D545C"/>
    <w:rsid w:val="007E52A9"/>
    <w:rsid w:val="007E60A6"/>
    <w:rsid w:val="007F0597"/>
    <w:rsid w:val="007F1315"/>
    <w:rsid w:val="007F2453"/>
    <w:rsid w:val="007F3959"/>
    <w:rsid w:val="007F3B5D"/>
    <w:rsid w:val="007F7A7F"/>
    <w:rsid w:val="007F7D2F"/>
    <w:rsid w:val="00800F4D"/>
    <w:rsid w:val="008070B9"/>
    <w:rsid w:val="00810F31"/>
    <w:rsid w:val="00813D55"/>
    <w:rsid w:val="0081488E"/>
    <w:rsid w:val="00816B5F"/>
    <w:rsid w:val="00817215"/>
    <w:rsid w:val="00822119"/>
    <w:rsid w:val="00825167"/>
    <w:rsid w:val="008256DB"/>
    <w:rsid w:val="00826E1D"/>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61E00"/>
    <w:rsid w:val="008634AF"/>
    <w:rsid w:val="008669F8"/>
    <w:rsid w:val="00866F1A"/>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3143"/>
    <w:rsid w:val="008A3CFE"/>
    <w:rsid w:val="008A3F53"/>
    <w:rsid w:val="008B32D6"/>
    <w:rsid w:val="008B452E"/>
    <w:rsid w:val="008B65CE"/>
    <w:rsid w:val="008C3575"/>
    <w:rsid w:val="008C59EC"/>
    <w:rsid w:val="008C5CE7"/>
    <w:rsid w:val="008C6FA0"/>
    <w:rsid w:val="008D5472"/>
    <w:rsid w:val="008D6041"/>
    <w:rsid w:val="008D74FB"/>
    <w:rsid w:val="008E091D"/>
    <w:rsid w:val="008E30F2"/>
    <w:rsid w:val="008E419F"/>
    <w:rsid w:val="008E79D1"/>
    <w:rsid w:val="008F03E9"/>
    <w:rsid w:val="008F27D6"/>
    <w:rsid w:val="008F3731"/>
    <w:rsid w:val="008F5146"/>
    <w:rsid w:val="00900D00"/>
    <w:rsid w:val="00901E07"/>
    <w:rsid w:val="0090345C"/>
    <w:rsid w:val="00903A50"/>
    <w:rsid w:val="00904942"/>
    <w:rsid w:val="00904B9E"/>
    <w:rsid w:val="0090687B"/>
    <w:rsid w:val="00907CE1"/>
    <w:rsid w:val="00912C73"/>
    <w:rsid w:val="00915DCC"/>
    <w:rsid w:val="009171BA"/>
    <w:rsid w:val="00917F2B"/>
    <w:rsid w:val="00917F4B"/>
    <w:rsid w:val="00917FC3"/>
    <w:rsid w:val="009205F3"/>
    <w:rsid w:val="009218AE"/>
    <w:rsid w:val="0092218D"/>
    <w:rsid w:val="009264F4"/>
    <w:rsid w:val="00927760"/>
    <w:rsid w:val="009300B5"/>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D5F"/>
    <w:rsid w:val="009649C5"/>
    <w:rsid w:val="00964D37"/>
    <w:rsid w:val="009658C9"/>
    <w:rsid w:val="00970EF2"/>
    <w:rsid w:val="00971FDC"/>
    <w:rsid w:val="009728D5"/>
    <w:rsid w:val="00980268"/>
    <w:rsid w:val="00981481"/>
    <w:rsid w:val="00982768"/>
    <w:rsid w:val="00984340"/>
    <w:rsid w:val="00984ADB"/>
    <w:rsid w:val="0098534D"/>
    <w:rsid w:val="00986CA5"/>
    <w:rsid w:val="00986E03"/>
    <w:rsid w:val="00993D82"/>
    <w:rsid w:val="00994522"/>
    <w:rsid w:val="009956B9"/>
    <w:rsid w:val="00995D9E"/>
    <w:rsid w:val="00996F9B"/>
    <w:rsid w:val="009A02A1"/>
    <w:rsid w:val="009A08AB"/>
    <w:rsid w:val="009A1E9B"/>
    <w:rsid w:val="009A3B36"/>
    <w:rsid w:val="009B0DF4"/>
    <w:rsid w:val="009B1CB8"/>
    <w:rsid w:val="009B287B"/>
    <w:rsid w:val="009B3A4A"/>
    <w:rsid w:val="009B53E7"/>
    <w:rsid w:val="009B7B20"/>
    <w:rsid w:val="009C1140"/>
    <w:rsid w:val="009C136B"/>
    <w:rsid w:val="009C3133"/>
    <w:rsid w:val="009C4C04"/>
    <w:rsid w:val="009D0577"/>
    <w:rsid w:val="009D27FA"/>
    <w:rsid w:val="009D5159"/>
    <w:rsid w:val="009D631B"/>
    <w:rsid w:val="009E05BC"/>
    <w:rsid w:val="009E1660"/>
    <w:rsid w:val="009E1E73"/>
    <w:rsid w:val="009E4480"/>
    <w:rsid w:val="009E6E7B"/>
    <w:rsid w:val="009E7F31"/>
    <w:rsid w:val="009F0A69"/>
    <w:rsid w:val="009F3117"/>
    <w:rsid w:val="009F4174"/>
    <w:rsid w:val="009F4757"/>
    <w:rsid w:val="009F5C58"/>
    <w:rsid w:val="009F6A48"/>
    <w:rsid w:val="00A02D00"/>
    <w:rsid w:val="00A03B3B"/>
    <w:rsid w:val="00A04938"/>
    <w:rsid w:val="00A050BB"/>
    <w:rsid w:val="00A05C9F"/>
    <w:rsid w:val="00A12674"/>
    <w:rsid w:val="00A1374C"/>
    <w:rsid w:val="00A139F4"/>
    <w:rsid w:val="00A13CB5"/>
    <w:rsid w:val="00A144E8"/>
    <w:rsid w:val="00A14890"/>
    <w:rsid w:val="00A15B45"/>
    <w:rsid w:val="00A16524"/>
    <w:rsid w:val="00A21697"/>
    <w:rsid w:val="00A218DA"/>
    <w:rsid w:val="00A21B06"/>
    <w:rsid w:val="00A25B44"/>
    <w:rsid w:val="00A25DDC"/>
    <w:rsid w:val="00A344B1"/>
    <w:rsid w:val="00A35C27"/>
    <w:rsid w:val="00A40161"/>
    <w:rsid w:val="00A405E9"/>
    <w:rsid w:val="00A42F4B"/>
    <w:rsid w:val="00A5003E"/>
    <w:rsid w:val="00A509DB"/>
    <w:rsid w:val="00A511DC"/>
    <w:rsid w:val="00A52E17"/>
    <w:rsid w:val="00A63AFB"/>
    <w:rsid w:val="00A63D5D"/>
    <w:rsid w:val="00A66569"/>
    <w:rsid w:val="00A706C9"/>
    <w:rsid w:val="00A71EDB"/>
    <w:rsid w:val="00A72BF1"/>
    <w:rsid w:val="00A73D71"/>
    <w:rsid w:val="00A748C2"/>
    <w:rsid w:val="00A806CC"/>
    <w:rsid w:val="00A82A93"/>
    <w:rsid w:val="00A848FC"/>
    <w:rsid w:val="00A85BCC"/>
    <w:rsid w:val="00A86768"/>
    <w:rsid w:val="00A90AD0"/>
    <w:rsid w:val="00A93F2E"/>
    <w:rsid w:val="00A9434D"/>
    <w:rsid w:val="00A95DFE"/>
    <w:rsid w:val="00A96992"/>
    <w:rsid w:val="00AA02F1"/>
    <w:rsid w:val="00AA098A"/>
    <w:rsid w:val="00AA3DC2"/>
    <w:rsid w:val="00AA532C"/>
    <w:rsid w:val="00AA63A3"/>
    <w:rsid w:val="00AA76EB"/>
    <w:rsid w:val="00AB0B27"/>
    <w:rsid w:val="00AB1D2B"/>
    <w:rsid w:val="00AB2381"/>
    <w:rsid w:val="00AB2CB2"/>
    <w:rsid w:val="00AB542F"/>
    <w:rsid w:val="00AC2CFF"/>
    <w:rsid w:val="00AC3069"/>
    <w:rsid w:val="00AC6C16"/>
    <w:rsid w:val="00AC737A"/>
    <w:rsid w:val="00AD0EE8"/>
    <w:rsid w:val="00AD1148"/>
    <w:rsid w:val="00AD664A"/>
    <w:rsid w:val="00AD70EC"/>
    <w:rsid w:val="00AE007B"/>
    <w:rsid w:val="00AE2896"/>
    <w:rsid w:val="00AE42B1"/>
    <w:rsid w:val="00AE7A93"/>
    <w:rsid w:val="00AF17C1"/>
    <w:rsid w:val="00AF3617"/>
    <w:rsid w:val="00AF4017"/>
    <w:rsid w:val="00B018E5"/>
    <w:rsid w:val="00B0325C"/>
    <w:rsid w:val="00B05E0A"/>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BBC"/>
    <w:rsid w:val="00B24FF7"/>
    <w:rsid w:val="00B25C69"/>
    <w:rsid w:val="00B2676E"/>
    <w:rsid w:val="00B273CA"/>
    <w:rsid w:val="00B30018"/>
    <w:rsid w:val="00B30C3E"/>
    <w:rsid w:val="00B343D7"/>
    <w:rsid w:val="00B34A19"/>
    <w:rsid w:val="00B40991"/>
    <w:rsid w:val="00B40E79"/>
    <w:rsid w:val="00B416D1"/>
    <w:rsid w:val="00B43A1F"/>
    <w:rsid w:val="00B45D68"/>
    <w:rsid w:val="00B4794B"/>
    <w:rsid w:val="00B47F1D"/>
    <w:rsid w:val="00B50928"/>
    <w:rsid w:val="00B515D8"/>
    <w:rsid w:val="00B534F1"/>
    <w:rsid w:val="00B5457D"/>
    <w:rsid w:val="00B572F8"/>
    <w:rsid w:val="00B60AB6"/>
    <w:rsid w:val="00B61B2A"/>
    <w:rsid w:val="00B6265A"/>
    <w:rsid w:val="00B6464D"/>
    <w:rsid w:val="00B65BDB"/>
    <w:rsid w:val="00B6681A"/>
    <w:rsid w:val="00B66C58"/>
    <w:rsid w:val="00B72678"/>
    <w:rsid w:val="00B726C1"/>
    <w:rsid w:val="00B730F4"/>
    <w:rsid w:val="00B77E5E"/>
    <w:rsid w:val="00B80C9D"/>
    <w:rsid w:val="00B821B8"/>
    <w:rsid w:val="00B82C20"/>
    <w:rsid w:val="00B8473C"/>
    <w:rsid w:val="00B84FC1"/>
    <w:rsid w:val="00B904AA"/>
    <w:rsid w:val="00B921FD"/>
    <w:rsid w:val="00B932A9"/>
    <w:rsid w:val="00B9796D"/>
    <w:rsid w:val="00B97D4A"/>
    <w:rsid w:val="00B97D5D"/>
    <w:rsid w:val="00BA3F80"/>
    <w:rsid w:val="00BA4C1E"/>
    <w:rsid w:val="00BA6F8C"/>
    <w:rsid w:val="00BA76F8"/>
    <w:rsid w:val="00BC332A"/>
    <w:rsid w:val="00BC6B4F"/>
    <w:rsid w:val="00BC7DAC"/>
    <w:rsid w:val="00BD00A5"/>
    <w:rsid w:val="00BD42F1"/>
    <w:rsid w:val="00BE06F1"/>
    <w:rsid w:val="00BE27AD"/>
    <w:rsid w:val="00BE357E"/>
    <w:rsid w:val="00BE47A2"/>
    <w:rsid w:val="00BE6F4D"/>
    <w:rsid w:val="00BF0463"/>
    <w:rsid w:val="00BF14D8"/>
    <w:rsid w:val="00BF1AB2"/>
    <w:rsid w:val="00BF3F9C"/>
    <w:rsid w:val="00C04980"/>
    <w:rsid w:val="00C04DE2"/>
    <w:rsid w:val="00C04DE7"/>
    <w:rsid w:val="00C0538C"/>
    <w:rsid w:val="00C05694"/>
    <w:rsid w:val="00C057A4"/>
    <w:rsid w:val="00C073D5"/>
    <w:rsid w:val="00C10C1E"/>
    <w:rsid w:val="00C12683"/>
    <w:rsid w:val="00C12835"/>
    <w:rsid w:val="00C13E9C"/>
    <w:rsid w:val="00C15776"/>
    <w:rsid w:val="00C17824"/>
    <w:rsid w:val="00C17C08"/>
    <w:rsid w:val="00C205D5"/>
    <w:rsid w:val="00C24FB6"/>
    <w:rsid w:val="00C254A4"/>
    <w:rsid w:val="00C2552B"/>
    <w:rsid w:val="00C2652D"/>
    <w:rsid w:val="00C26D83"/>
    <w:rsid w:val="00C26DA8"/>
    <w:rsid w:val="00C270D3"/>
    <w:rsid w:val="00C3251A"/>
    <w:rsid w:val="00C35F0C"/>
    <w:rsid w:val="00C3650D"/>
    <w:rsid w:val="00C37821"/>
    <w:rsid w:val="00C4160A"/>
    <w:rsid w:val="00C42B4D"/>
    <w:rsid w:val="00C44C8A"/>
    <w:rsid w:val="00C45BD4"/>
    <w:rsid w:val="00C46E98"/>
    <w:rsid w:val="00C53E33"/>
    <w:rsid w:val="00C54CDB"/>
    <w:rsid w:val="00C62FF5"/>
    <w:rsid w:val="00C6328B"/>
    <w:rsid w:val="00C63F49"/>
    <w:rsid w:val="00C66972"/>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A31"/>
    <w:rsid w:val="00C94DDF"/>
    <w:rsid w:val="00C95A1D"/>
    <w:rsid w:val="00CA4044"/>
    <w:rsid w:val="00CA7132"/>
    <w:rsid w:val="00CA7C9F"/>
    <w:rsid w:val="00CB024B"/>
    <w:rsid w:val="00CB54E8"/>
    <w:rsid w:val="00CB6102"/>
    <w:rsid w:val="00CC100C"/>
    <w:rsid w:val="00CC19A0"/>
    <w:rsid w:val="00CC375A"/>
    <w:rsid w:val="00CC3D88"/>
    <w:rsid w:val="00CC7C33"/>
    <w:rsid w:val="00CD0DA8"/>
    <w:rsid w:val="00CD35A7"/>
    <w:rsid w:val="00CD41E7"/>
    <w:rsid w:val="00CD4D8D"/>
    <w:rsid w:val="00CD5630"/>
    <w:rsid w:val="00CE1F24"/>
    <w:rsid w:val="00CE3F7B"/>
    <w:rsid w:val="00CE6DFA"/>
    <w:rsid w:val="00CF13F3"/>
    <w:rsid w:val="00CF2DE9"/>
    <w:rsid w:val="00CF53F3"/>
    <w:rsid w:val="00CF653D"/>
    <w:rsid w:val="00D004C2"/>
    <w:rsid w:val="00D03C4B"/>
    <w:rsid w:val="00D065EA"/>
    <w:rsid w:val="00D06B52"/>
    <w:rsid w:val="00D07987"/>
    <w:rsid w:val="00D11C2A"/>
    <w:rsid w:val="00D13C32"/>
    <w:rsid w:val="00D13C35"/>
    <w:rsid w:val="00D14745"/>
    <w:rsid w:val="00D1603D"/>
    <w:rsid w:val="00D172F9"/>
    <w:rsid w:val="00D2078B"/>
    <w:rsid w:val="00D22758"/>
    <w:rsid w:val="00D24590"/>
    <w:rsid w:val="00D27567"/>
    <w:rsid w:val="00D319AF"/>
    <w:rsid w:val="00D344B5"/>
    <w:rsid w:val="00D3788A"/>
    <w:rsid w:val="00D44F1B"/>
    <w:rsid w:val="00D4583A"/>
    <w:rsid w:val="00D57325"/>
    <w:rsid w:val="00D603E2"/>
    <w:rsid w:val="00D607CE"/>
    <w:rsid w:val="00D61854"/>
    <w:rsid w:val="00D63D5E"/>
    <w:rsid w:val="00D643F8"/>
    <w:rsid w:val="00D704FC"/>
    <w:rsid w:val="00D709AE"/>
    <w:rsid w:val="00D72193"/>
    <w:rsid w:val="00D72369"/>
    <w:rsid w:val="00D74029"/>
    <w:rsid w:val="00D75704"/>
    <w:rsid w:val="00D777DF"/>
    <w:rsid w:val="00D80EA8"/>
    <w:rsid w:val="00D80FEE"/>
    <w:rsid w:val="00D8157E"/>
    <w:rsid w:val="00D82266"/>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6852"/>
    <w:rsid w:val="00DE0F1A"/>
    <w:rsid w:val="00DE3F0C"/>
    <w:rsid w:val="00DE7C31"/>
    <w:rsid w:val="00DF11BC"/>
    <w:rsid w:val="00E05181"/>
    <w:rsid w:val="00E056AE"/>
    <w:rsid w:val="00E101B5"/>
    <w:rsid w:val="00E121DD"/>
    <w:rsid w:val="00E166C0"/>
    <w:rsid w:val="00E2070E"/>
    <w:rsid w:val="00E22F6A"/>
    <w:rsid w:val="00E23A30"/>
    <w:rsid w:val="00E24561"/>
    <w:rsid w:val="00E24FA1"/>
    <w:rsid w:val="00E266AB"/>
    <w:rsid w:val="00E26C78"/>
    <w:rsid w:val="00E35E3B"/>
    <w:rsid w:val="00E360D2"/>
    <w:rsid w:val="00E372DE"/>
    <w:rsid w:val="00E4298E"/>
    <w:rsid w:val="00E433A7"/>
    <w:rsid w:val="00E44384"/>
    <w:rsid w:val="00E44713"/>
    <w:rsid w:val="00E45705"/>
    <w:rsid w:val="00E46154"/>
    <w:rsid w:val="00E4748C"/>
    <w:rsid w:val="00E50B01"/>
    <w:rsid w:val="00E50B47"/>
    <w:rsid w:val="00E51814"/>
    <w:rsid w:val="00E52EDD"/>
    <w:rsid w:val="00E5323A"/>
    <w:rsid w:val="00E54ACA"/>
    <w:rsid w:val="00E60964"/>
    <w:rsid w:val="00E63AA5"/>
    <w:rsid w:val="00E6477D"/>
    <w:rsid w:val="00E667F2"/>
    <w:rsid w:val="00E669A9"/>
    <w:rsid w:val="00E77085"/>
    <w:rsid w:val="00E77240"/>
    <w:rsid w:val="00E81A50"/>
    <w:rsid w:val="00E83D48"/>
    <w:rsid w:val="00E83F2A"/>
    <w:rsid w:val="00E869B1"/>
    <w:rsid w:val="00E87DC5"/>
    <w:rsid w:val="00E87EE9"/>
    <w:rsid w:val="00E9175F"/>
    <w:rsid w:val="00E93121"/>
    <w:rsid w:val="00E939AE"/>
    <w:rsid w:val="00E94F27"/>
    <w:rsid w:val="00E9735E"/>
    <w:rsid w:val="00EA0FA6"/>
    <w:rsid w:val="00EA1C73"/>
    <w:rsid w:val="00EA241B"/>
    <w:rsid w:val="00EA4EBF"/>
    <w:rsid w:val="00EA65F5"/>
    <w:rsid w:val="00EA66BD"/>
    <w:rsid w:val="00EB178F"/>
    <w:rsid w:val="00EB2DA1"/>
    <w:rsid w:val="00EB61DE"/>
    <w:rsid w:val="00EB673F"/>
    <w:rsid w:val="00EC0842"/>
    <w:rsid w:val="00EC151E"/>
    <w:rsid w:val="00EC1907"/>
    <w:rsid w:val="00EC2A9E"/>
    <w:rsid w:val="00EC2DAE"/>
    <w:rsid w:val="00EC48D5"/>
    <w:rsid w:val="00EC54C3"/>
    <w:rsid w:val="00EC77F1"/>
    <w:rsid w:val="00ED07B2"/>
    <w:rsid w:val="00ED0BA4"/>
    <w:rsid w:val="00ED45C5"/>
    <w:rsid w:val="00EE126F"/>
    <w:rsid w:val="00EE2A9D"/>
    <w:rsid w:val="00EF0D44"/>
    <w:rsid w:val="00EF4406"/>
    <w:rsid w:val="00F007DD"/>
    <w:rsid w:val="00F0253D"/>
    <w:rsid w:val="00F02F62"/>
    <w:rsid w:val="00F04E50"/>
    <w:rsid w:val="00F0557A"/>
    <w:rsid w:val="00F058F9"/>
    <w:rsid w:val="00F064A8"/>
    <w:rsid w:val="00F06DA4"/>
    <w:rsid w:val="00F1192A"/>
    <w:rsid w:val="00F12443"/>
    <w:rsid w:val="00F137C7"/>
    <w:rsid w:val="00F13F9A"/>
    <w:rsid w:val="00F142F6"/>
    <w:rsid w:val="00F14E70"/>
    <w:rsid w:val="00F14F16"/>
    <w:rsid w:val="00F1559F"/>
    <w:rsid w:val="00F220C9"/>
    <w:rsid w:val="00F26977"/>
    <w:rsid w:val="00F311F6"/>
    <w:rsid w:val="00F3161E"/>
    <w:rsid w:val="00F3208D"/>
    <w:rsid w:val="00F3457B"/>
    <w:rsid w:val="00F36638"/>
    <w:rsid w:val="00F36987"/>
    <w:rsid w:val="00F3728E"/>
    <w:rsid w:val="00F379D7"/>
    <w:rsid w:val="00F409F7"/>
    <w:rsid w:val="00F42956"/>
    <w:rsid w:val="00F42D60"/>
    <w:rsid w:val="00F4688A"/>
    <w:rsid w:val="00F46D36"/>
    <w:rsid w:val="00F524E6"/>
    <w:rsid w:val="00F53843"/>
    <w:rsid w:val="00F56237"/>
    <w:rsid w:val="00F56485"/>
    <w:rsid w:val="00F57B4B"/>
    <w:rsid w:val="00F61AAD"/>
    <w:rsid w:val="00F62B83"/>
    <w:rsid w:val="00F64931"/>
    <w:rsid w:val="00F65E62"/>
    <w:rsid w:val="00F664F7"/>
    <w:rsid w:val="00F74B85"/>
    <w:rsid w:val="00F74DA9"/>
    <w:rsid w:val="00F75CE6"/>
    <w:rsid w:val="00F76D2F"/>
    <w:rsid w:val="00F81333"/>
    <w:rsid w:val="00F81776"/>
    <w:rsid w:val="00F839C7"/>
    <w:rsid w:val="00F87462"/>
    <w:rsid w:val="00F87B5D"/>
    <w:rsid w:val="00FA1D93"/>
    <w:rsid w:val="00FA393A"/>
    <w:rsid w:val="00FA4606"/>
    <w:rsid w:val="00FA48E6"/>
    <w:rsid w:val="00FB1056"/>
    <w:rsid w:val="00FB2632"/>
    <w:rsid w:val="00FB30D5"/>
    <w:rsid w:val="00FB778A"/>
    <w:rsid w:val="00FC1D51"/>
    <w:rsid w:val="00FC3307"/>
    <w:rsid w:val="00FC3DD1"/>
    <w:rsid w:val="00FC528A"/>
    <w:rsid w:val="00FD092F"/>
    <w:rsid w:val="00FD1E45"/>
    <w:rsid w:val="00FD488C"/>
    <w:rsid w:val="00FD51DA"/>
    <w:rsid w:val="00FE079A"/>
    <w:rsid w:val="00FE1B5C"/>
    <w:rsid w:val="00FE2B84"/>
    <w:rsid w:val="00FE3636"/>
    <w:rsid w:val="00FE7494"/>
    <w:rsid w:val="00FF1053"/>
    <w:rsid w:val="00FF36BC"/>
    <w:rsid w:val="00FF6EE0"/>
    <w:rsid w:val="00FF7355"/>
    <w:rsid w:val="12427E31"/>
    <w:rsid w:val="2E991307"/>
    <w:rsid w:val="32551D5B"/>
    <w:rsid w:val="42E05FA8"/>
    <w:rsid w:val="45D00DDD"/>
    <w:rsid w:val="5F1C1885"/>
    <w:rsid w:val="6E2969A3"/>
    <w:rsid w:val="79E6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20D3F45"/>
  <w15:docId w15:val="{CFD23C16-D7B3-4DDC-85A4-3C2E2D62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HeaderChar">
    <w:name w:val="Header Char"/>
    <w:basedOn w:val="DefaultParagraphFont"/>
    <w:link w:val="Header"/>
    <w:uiPriority w:val="99"/>
    <w:qFormat/>
    <w:rPr>
      <w:rFonts w:ascii="Calibri" w:eastAsia="Calibri" w:hAnsi="Calibri" w:cs="Times New Roma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paragraph" w:customStyle="1" w:styleId="Revision1">
    <w:name w:val="Revision1"/>
    <w:hidden/>
    <w:uiPriority w:val="99"/>
    <w:semiHidden/>
    <w:qFormat/>
    <w:rPr>
      <w:rFonts w:ascii="Calibri" w:eastAsia="Calibri" w:hAnsi="Calibri"/>
      <w:sz w:val="22"/>
      <w:szCs w:val="22"/>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Consolas" w:eastAsia="Calibri" w:hAnsi="Consolas"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622A3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n.tran@apolatlegal.com" TargetMode="External"/><Relationship Id="rId18" Type="http://schemas.openxmlformats.org/officeDocument/2006/relationships/hyperlink" Target="http://www.apolatlegal.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ong.dinh@apolatlegal.com" TargetMode="External"/><Relationship Id="rId17" Type="http://schemas.openxmlformats.org/officeDocument/2006/relationships/hyperlink" Target="mailto:info@apolatleg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polatlega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u.letrinh@apolatlega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apolatlegal.com" TargetMode="External"/><Relationship Id="rId23" Type="http://schemas.openxmlformats.org/officeDocument/2006/relationships/footer" Target="footer2.xml"/><Relationship Id="rId10" Type="http://schemas.openxmlformats.org/officeDocument/2006/relationships/hyperlink" Target="mailto:han.tran@apolatlegal.com"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ong.dinh@apolatlegal.com" TargetMode="External"/><Relationship Id="rId14" Type="http://schemas.openxmlformats.org/officeDocument/2006/relationships/hyperlink" Target="mailto:thu.letrinh@apolatlegal.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94D26C-708F-9F4F-A3F8-99BB0364A3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5</cp:revision>
  <cp:lastPrinted>2021-12-20T07:08:00Z</cp:lastPrinted>
  <dcterms:created xsi:type="dcterms:W3CDTF">2021-12-17T02:21:00Z</dcterms:created>
  <dcterms:modified xsi:type="dcterms:W3CDTF">2021-12-20T07:12:00Z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1033-11.2.0.10421</vt:lpwstr>
  </property>
  <property fmtid="{D5CDD505-2E9C-101B-9397-08002B2CF9AE}" pid="3" name="ICV">
    <vt:lpwstr>ABD65C6E45034C14899438EF31FEE0E9</vt:lpwstr>
  </property>
</Properties>
</file>